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0" w:type="auto"/>
        <w:tblLook w:val="04A0" w:firstRow="1" w:lastRow="0" w:firstColumn="1" w:lastColumn="0" w:noHBand="0" w:noVBand="1"/>
      </w:tblPr>
      <w:tblGrid>
        <w:gridCol w:w="3005"/>
        <w:gridCol w:w="6011"/>
      </w:tblGrid>
      <w:tr w:rsidR="00715DB9" w:rsidRPr="000D746C" w14:paraId="1A49AD4E" w14:textId="77777777" w:rsidTr="008D501E">
        <w:tc>
          <w:tcPr>
            <w:tcW w:w="3005" w:type="dxa"/>
            <w:tcMar>
              <w:top w:w="57" w:type="dxa"/>
              <w:bottom w:w="57" w:type="dxa"/>
            </w:tcMar>
          </w:tcPr>
          <w:p w14:paraId="3418A1F8" w14:textId="77777777" w:rsidR="00715DB9" w:rsidRPr="00982188" w:rsidRDefault="00715DB9" w:rsidP="00642D78">
            <w:pPr>
              <w:rPr>
                <w:b/>
                <w:bCs/>
                <w:sz w:val="28"/>
                <w:szCs w:val="28"/>
              </w:rPr>
            </w:pPr>
            <w:r w:rsidRPr="00982188">
              <w:rPr>
                <w:b/>
                <w:bCs/>
                <w:sz w:val="28"/>
                <w:szCs w:val="28"/>
              </w:rPr>
              <w:t>Scenario</w:t>
            </w:r>
          </w:p>
        </w:tc>
        <w:tc>
          <w:tcPr>
            <w:tcW w:w="6011" w:type="dxa"/>
            <w:tcMar>
              <w:top w:w="57" w:type="dxa"/>
              <w:bottom w:w="57" w:type="dxa"/>
            </w:tcMar>
          </w:tcPr>
          <w:p w14:paraId="300A6822" w14:textId="1B7471C0" w:rsidR="00715DB9" w:rsidRPr="00982188" w:rsidRDefault="00907A03" w:rsidP="00642D78">
            <w:pPr>
              <w:rPr>
                <w:b/>
                <w:bCs/>
                <w:sz w:val="28"/>
                <w:szCs w:val="28"/>
              </w:rPr>
            </w:pPr>
            <w:r w:rsidRPr="00982188">
              <w:rPr>
                <w:b/>
                <w:bCs/>
                <w:sz w:val="28"/>
                <w:szCs w:val="28"/>
              </w:rPr>
              <w:t>18 – Tyveri av legitimasjon</w:t>
            </w:r>
          </w:p>
        </w:tc>
      </w:tr>
      <w:tr w:rsidR="00715DB9" w:rsidRPr="000D746C" w14:paraId="7E3143AE" w14:textId="77777777" w:rsidTr="008D501E">
        <w:tc>
          <w:tcPr>
            <w:tcW w:w="3005" w:type="dxa"/>
            <w:tcMar>
              <w:top w:w="57" w:type="dxa"/>
              <w:bottom w:w="57" w:type="dxa"/>
            </w:tcMar>
          </w:tcPr>
          <w:p w14:paraId="178A51B8" w14:textId="77777777" w:rsidR="00715DB9" w:rsidRPr="000D746C" w:rsidRDefault="00715DB9" w:rsidP="00642D78">
            <w:r w:rsidRPr="000D746C">
              <w:t>Øvingsform</w:t>
            </w:r>
          </w:p>
        </w:tc>
        <w:tc>
          <w:tcPr>
            <w:tcW w:w="6011" w:type="dxa"/>
            <w:tcMar>
              <w:top w:w="57" w:type="dxa"/>
              <w:bottom w:w="57" w:type="dxa"/>
            </w:tcMar>
          </w:tcPr>
          <w:p w14:paraId="306DC527" w14:textId="4AF73A20" w:rsidR="00715DB9" w:rsidRPr="000D746C" w:rsidRDefault="00907A03" w:rsidP="00642D78">
            <w:r>
              <w:t>Spill</w:t>
            </w:r>
            <w:r w:rsidR="00715DB9" w:rsidRPr="000D746C">
              <w:t>øvelse</w:t>
            </w:r>
          </w:p>
        </w:tc>
      </w:tr>
      <w:tr w:rsidR="00715DB9" w:rsidRPr="000D746C" w14:paraId="39D4CC56" w14:textId="77777777" w:rsidTr="008D501E">
        <w:tc>
          <w:tcPr>
            <w:tcW w:w="3005" w:type="dxa"/>
            <w:tcMar>
              <w:top w:w="57" w:type="dxa"/>
              <w:bottom w:w="57" w:type="dxa"/>
            </w:tcMar>
          </w:tcPr>
          <w:p w14:paraId="42FE543C" w14:textId="77777777" w:rsidR="00715DB9" w:rsidRPr="000D746C" w:rsidRDefault="00715DB9" w:rsidP="00642D78">
            <w:r w:rsidRPr="000D746C">
              <w:t>Modenhetskrav</w:t>
            </w:r>
          </w:p>
        </w:tc>
        <w:tc>
          <w:tcPr>
            <w:tcW w:w="6011" w:type="dxa"/>
            <w:tcMar>
              <w:top w:w="57" w:type="dxa"/>
              <w:bottom w:w="57" w:type="dxa"/>
            </w:tcMar>
          </w:tcPr>
          <w:p w14:paraId="31F25C89" w14:textId="77777777" w:rsidR="00715DB9" w:rsidRPr="000D746C" w:rsidRDefault="00715DB9" w:rsidP="00642D78">
            <w:r w:rsidRPr="000D746C">
              <w:t>Middels</w:t>
            </w:r>
          </w:p>
        </w:tc>
      </w:tr>
      <w:tr w:rsidR="00715DB9" w:rsidRPr="000D746C" w14:paraId="3B9D4CE3" w14:textId="77777777" w:rsidTr="008D501E">
        <w:tc>
          <w:tcPr>
            <w:tcW w:w="3005" w:type="dxa"/>
            <w:tcMar>
              <w:top w:w="57" w:type="dxa"/>
              <w:bottom w:w="57" w:type="dxa"/>
            </w:tcMar>
          </w:tcPr>
          <w:p w14:paraId="33AFCD8B" w14:textId="77777777" w:rsidR="00715DB9" w:rsidRPr="000D746C" w:rsidRDefault="00715DB9" w:rsidP="00642D78">
            <w:r w:rsidRPr="000D746C">
              <w:t>Forventet tidsbruk</w:t>
            </w:r>
          </w:p>
        </w:tc>
        <w:tc>
          <w:tcPr>
            <w:tcW w:w="6011" w:type="dxa"/>
            <w:tcMar>
              <w:top w:w="57" w:type="dxa"/>
              <w:bottom w:w="57" w:type="dxa"/>
            </w:tcMar>
          </w:tcPr>
          <w:p w14:paraId="7A6D2037" w14:textId="6B2A574E" w:rsidR="00715DB9" w:rsidRPr="005857E1" w:rsidRDefault="00715DB9" w:rsidP="00642D78">
            <w:r w:rsidRPr="005857E1">
              <w:t>Forberedelse:</w:t>
            </w:r>
            <w:r w:rsidR="009E7AAE" w:rsidRPr="005857E1">
              <w:tab/>
            </w:r>
            <w:r w:rsidR="005857E1">
              <w:t>40</w:t>
            </w:r>
            <w:r w:rsidRPr="005857E1">
              <w:t xml:space="preserve"> timer</w:t>
            </w:r>
          </w:p>
          <w:p w14:paraId="4779CC33" w14:textId="1D3A0CBB" w:rsidR="00715DB9" w:rsidRPr="005857E1" w:rsidRDefault="00715DB9" w:rsidP="00642D78">
            <w:r w:rsidRPr="005857E1">
              <w:t>Gjennomføring:</w:t>
            </w:r>
            <w:r w:rsidR="009E7AAE" w:rsidRPr="005857E1">
              <w:tab/>
            </w:r>
            <w:r w:rsidR="005857E1">
              <w:t>2-6</w:t>
            </w:r>
            <w:r w:rsidRPr="005857E1">
              <w:t xml:space="preserve"> timer</w:t>
            </w:r>
          </w:p>
          <w:p w14:paraId="269BA1DC" w14:textId="12748218" w:rsidR="00715DB9" w:rsidRPr="000D746C" w:rsidRDefault="00715DB9" w:rsidP="00642D78">
            <w:r w:rsidRPr="005857E1">
              <w:t>Evaluering:</w:t>
            </w:r>
            <w:r w:rsidR="009E7AAE" w:rsidRPr="005857E1">
              <w:tab/>
            </w:r>
            <w:r w:rsidRPr="005857E1">
              <w:t>2 timer</w:t>
            </w:r>
          </w:p>
        </w:tc>
      </w:tr>
      <w:tr w:rsidR="00715DB9" w:rsidRPr="000D746C" w14:paraId="0D628AE0" w14:textId="77777777" w:rsidTr="008D501E">
        <w:tc>
          <w:tcPr>
            <w:tcW w:w="3005" w:type="dxa"/>
            <w:tcMar>
              <w:top w:w="57" w:type="dxa"/>
              <w:bottom w:w="57" w:type="dxa"/>
            </w:tcMar>
          </w:tcPr>
          <w:p w14:paraId="1C9B83BF" w14:textId="77777777" w:rsidR="00715DB9" w:rsidRPr="000D746C" w:rsidRDefault="00715DB9" w:rsidP="00642D78">
            <w:r w:rsidRPr="000D746C">
              <w:t>Beskrivelse av scenario</w:t>
            </w:r>
          </w:p>
        </w:tc>
        <w:tc>
          <w:tcPr>
            <w:tcW w:w="6011" w:type="dxa"/>
            <w:tcMar>
              <w:top w:w="57" w:type="dxa"/>
              <w:bottom w:w="57" w:type="dxa"/>
            </w:tcMar>
          </w:tcPr>
          <w:p w14:paraId="0859C9B6" w14:textId="0A03B828" w:rsidR="00907A03" w:rsidRPr="00907A03" w:rsidRDefault="00907A03" w:rsidP="00907A03">
            <w:pPr>
              <w:pStyle w:val="ListBullet"/>
              <w:numPr>
                <w:ilvl w:val="0"/>
                <w:numId w:val="27"/>
              </w:numPr>
              <w:rPr>
                <w:rStyle w:val="eop"/>
                <w:rFonts w:eastAsiaTheme="majorEastAsia" w:cs="Arial"/>
                <w:szCs w:val="20"/>
              </w:rPr>
            </w:pPr>
            <w:r w:rsidRPr="00907A03">
              <w:rPr>
                <w:rStyle w:val="eop"/>
                <w:rFonts w:eastAsiaTheme="majorEastAsia" w:cs="Arial"/>
                <w:szCs w:val="20"/>
              </w:rPr>
              <w:t xml:space="preserve">Per Bjarne jobber i IT-avdelingen hos Superkraft. En dag finner han ikke adgangskortet sitt </w:t>
            </w:r>
            <w:r w:rsidR="00C6541A">
              <w:rPr>
                <w:rStyle w:val="eop"/>
                <w:rFonts w:eastAsiaTheme="majorEastAsia" w:cs="Arial"/>
                <w:szCs w:val="20"/>
              </w:rPr>
              <w:t>i</w:t>
            </w:r>
            <w:r w:rsidRPr="00907A03">
              <w:rPr>
                <w:rStyle w:val="eop"/>
                <w:rFonts w:eastAsiaTheme="majorEastAsia" w:cs="Arial"/>
                <w:szCs w:val="20"/>
              </w:rPr>
              <w:t xml:space="preserve"> gangen hjemme når han skal på jobb. Han kjører til jobben og varsler om at kortet er borte, men sikkert bare er på avveie hjemme. Han får et lånekort for dagen. </w:t>
            </w:r>
          </w:p>
          <w:p w14:paraId="779BEF9B" w14:textId="31BAC10A" w:rsidR="00907A03" w:rsidRPr="00907A03" w:rsidRDefault="00907A03" w:rsidP="00907A03">
            <w:pPr>
              <w:pStyle w:val="ListBullet"/>
              <w:numPr>
                <w:ilvl w:val="0"/>
                <w:numId w:val="27"/>
              </w:numPr>
              <w:rPr>
                <w:rStyle w:val="eop"/>
                <w:rFonts w:eastAsiaTheme="majorEastAsia" w:cs="Arial"/>
                <w:szCs w:val="20"/>
              </w:rPr>
            </w:pPr>
            <w:r w:rsidRPr="00907A03">
              <w:rPr>
                <w:rStyle w:val="eop"/>
                <w:rFonts w:eastAsiaTheme="majorEastAsia" w:cs="Arial"/>
                <w:szCs w:val="20"/>
              </w:rPr>
              <w:t>I løpet av natten har uvedkommende vært inne i kontorbygget til Superkraft. De har plugget inn en RaspberryPi med mobilmodem i en ledig port konfigurert i admin-VLAN i en svitsj som ikke var låst inn. Senere undersøkelser viser at noen hadde brukt Per Bjarnes adgangskort klokke</w:t>
            </w:r>
            <w:r w:rsidR="0024512C">
              <w:rPr>
                <w:rStyle w:val="eop"/>
                <w:rFonts w:eastAsiaTheme="majorEastAsia" w:cs="Arial"/>
                <w:szCs w:val="20"/>
              </w:rPr>
              <w:t>n</w:t>
            </w:r>
            <w:r w:rsidRPr="00907A03">
              <w:rPr>
                <w:rStyle w:val="eop"/>
                <w:rFonts w:eastAsiaTheme="majorEastAsia" w:cs="Arial"/>
                <w:szCs w:val="20"/>
              </w:rPr>
              <w:t xml:space="preserve"> 2:15 på natten. </w:t>
            </w:r>
          </w:p>
          <w:p w14:paraId="729D08AB" w14:textId="3443F8C2" w:rsidR="00715DB9" w:rsidRPr="00642D78" w:rsidRDefault="00907A03" w:rsidP="00907A03">
            <w:pPr>
              <w:pStyle w:val="ListBullet"/>
              <w:numPr>
                <w:ilvl w:val="0"/>
                <w:numId w:val="27"/>
              </w:numPr>
            </w:pPr>
            <w:r w:rsidRPr="00907A03">
              <w:rPr>
                <w:rStyle w:val="eop"/>
                <w:rFonts w:eastAsiaTheme="majorEastAsia" w:cs="Arial"/>
                <w:szCs w:val="20"/>
              </w:rPr>
              <w:t>En uke senere varsler Per Bjarne at han fortsatt ikke kan finne adgangskortet sitt, og ber om å få et nytt et. Det gamle kortet blir sperret og man iverksetter rutinemessig en sjekk om kortet har blitt brukt i mellomtiden. Da merker man at noen brukte det klokken 2:15 på natten en uke tidligere.</w:t>
            </w:r>
          </w:p>
        </w:tc>
      </w:tr>
      <w:tr w:rsidR="00715DB9" w:rsidRPr="000D746C" w14:paraId="7D50D807" w14:textId="77777777" w:rsidTr="008D501E">
        <w:tc>
          <w:tcPr>
            <w:tcW w:w="3005" w:type="dxa"/>
            <w:tcMar>
              <w:top w:w="57" w:type="dxa"/>
              <w:bottom w:w="57" w:type="dxa"/>
            </w:tcMar>
          </w:tcPr>
          <w:p w14:paraId="18766581" w14:textId="77777777" w:rsidR="00715DB9" w:rsidRPr="000D746C" w:rsidRDefault="00715DB9" w:rsidP="00642D78">
            <w:r w:rsidRPr="000D746C">
              <w:t>Egnede øvingsmål</w:t>
            </w:r>
          </w:p>
        </w:tc>
        <w:tc>
          <w:tcPr>
            <w:tcW w:w="6011" w:type="dxa"/>
            <w:tcMar>
              <w:top w:w="57" w:type="dxa"/>
              <w:bottom w:w="57" w:type="dxa"/>
            </w:tcMar>
          </w:tcPr>
          <w:p w14:paraId="32B49AC8" w14:textId="77777777" w:rsidR="00017E1E" w:rsidRDefault="00051789" w:rsidP="00DF7654">
            <w:pPr>
              <w:pStyle w:val="ListBullet"/>
              <w:numPr>
                <w:ilvl w:val="0"/>
                <w:numId w:val="29"/>
              </w:numPr>
            </w:pPr>
            <w:r w:rsidRPr="00051789">
              <w:t>Øve på samarbeid mellom fysisk sikkerhet, IT-avdeling og ledelse under en sikkerhetshendelse.</w:t>
            </w:r>
          </w:p>
          <w:p w14:paraId="3FCA161F" w14:textId="71A0DCD6" w:rsidR="00051789" w:rsidRPr="00051789" w:rsidRDefault="00051789" w:rsidP="00051789">
            <w:pPr>
              <w:pStyle w:val="ListBullet"/>
              <w:numPr>
                <w:ilvl w:val="0"/>
                <w:numId w:val="29"/>
              </w:numPr>
            </w:pPr>
            <w:r w:rsidRPr="00051789">
              <w:t>Trene på avdekking av uautorisert nettverkstilgang og håndtering av mistenkelige enheter</w:t>
            </w:r>
            <w:r w:rsidR="00A55A32">
              <w:t>.</w:t>
            </w:r>
          </w:p>
          <w:p w14:paraId="46BF68B8" w14:textId="561032A5" w:rsidR="00051789" w:rsidRPr="00051789" w:rsidRDefault="00051789" w:rsidP="00051789">
            <w:pPr>
              <w:pStyle w:val="ListBullet"/>
              <w:numPr>
                <w:ilvl w:val="0"/>
                <w:numId w:val="29"/>
              </w:numPr>
            </w:pPr>
            <w:r w:rsidRPr="00051789">
              <w:t>Forbedre rutiner for logganalyse og monitorering av sensitive områder.</w:t>
            </w:r>
          </w:p>
          <w:p w14:paraId="1327EA36" w14:textId="5547FCBF" w:rsidR="00051789" w:rsidRPr="00642D78" w:rsidRDefault="00051789" w:rsidP="00051789">
            <w:pPr>
              <w:pStyle w:val="ListBullet"/>
              <w:numPr>
                <w:ilvl w:val="0"/>
                <w:numId w:val="29"/>
              </w:numPr>
            </w:pPr>
            <w:r w:rsidRPr="00051789">
              <w:t>Evaluere kommunikasjon under krisesituasjoner, internt og eksternt.</w:t>
            </w:r>
          </w:p>
        </w:tc>
      </w:tr>
      <w:tr w:rsidR="00715DB9" w:rsidRPr="000D746C" w14:paraId="6EAB0602" w14:textId="77777777" w:rsidTr="008D501E">
        <w:tc>
          <w:tcPr>
            <w:tcW w:w="3005" w:type="dxa"/>
            <w:tcMar>
              <w:top w:w="57" w:type="dxa"/>
              <w:bottom w:w="57" w:type="dxa"/>
            </w:tcMar>
          </w:tcPr>
          <w:p w14:paraId="217C9083" w14:textId="77777777" w:rsidR="00715DB9" w:rsidRPr="000D746C" w:rsidRDefault="00715DB9" w:rsidP="00642D78">
            <w:r w:rsidRPr="000D746C">
              <w:t>Egnede roller for øvende</w:t>
            </w:r>
          </w:p>
        </w:tc>
        <w:tc>
          <w:tcPr>
            <w:tcW w:w="6011" w:type="dxa"/>
            <w:tcMar>
              <w:top w:w="57" w:type="dxa"/>
              <w:bottom w:w="57" w:type="dxa"/>
            </w:tcMar>
          </w:tcPr>
          <w:p w14:paraId="37616BFC" w14:textId="77777777" w:rsidR="00C03626" w:rsidRPr="00C03626" w:rsidRDefault="00C03626" w:rsidP="00C03626">
            <w:pPr>
              <w:pStyle w:val="ListBullet"/>
              <w:numPr>
                <w:ilvl w:val="0"/>
                <w:numId w:val="25"/>
              </w:numPr>
              <w:rPr>
                <w:szCs w:val="20"/>
              </w:rPr>
            </w:pPr>
            <w:r w:rsidRPr="00C03626">
              <w:rPr>
                <w:szCs w:val="20"/>
              </w:rPr>
              <w:t>Beredskapsleder/innsatsleder</w:t>
            </w:r>
          </w:p>
          <w:p w14:paraId="2F786B9A" w14:textId="77777777" w:rsidR="00C03626" w:rsidRPr="00C03626" w:rsidRDefault="00C03626" w:rsidP="00C03626">
            <w:pPr>
              <w:pStyle w:val="ListBullet"/>
              <w:numPr>
                <w:ilvl w:val="0"/>
                <w:numId w:val="25"/>
              </w:numPr>
              <w:rPr>
                <w:szCs w:val="20"/>
              </w:rPr>
            </w:pPr>
            <w:r w:rsidRPr="00C03626">
              <w:rPr>
                <w:szCs w:val="20"/>
              </w:rPr>
              <w:t>IT-sjef eller IT-sikkerhet</w:t>
            </w:r>
          </w:p>
          <w:p w14:paraId="39C4D09B" w14:textId="77777777" w:rsidR="00C03626" w:rsidRPr="00C03626" w:rsidRDefault="00C03626" w:rsidP="00C03626">
            <w:pPr>
              <w:pStyle w:val="ListBullet"/>
              <w:numPr>
                <w:ilvl w:val="0"/>
                <w:numId w:val="25"/>
              </w:numPr>
              <w:rPr>
                <w:szCs w:val="20"/>
              </w:rPr>
            </w:pPr>
            <w:r w:rsidRPr="00C03626">
              <w:rPr>
                <w:szCs w:val="20"/>
              </w:rPr>
              <w:t>Loggfører</w:t>
            </w:r>
          </w:p>
          <w:p w14:paraId="00699CA5" w14:textId="4E83A618" w:rsidR="00715DB9" w:rsidRPr="00C03626" w:rsidRDefault="00C03626" w:rsidP="00C03626">
            <w:pPr>
              <w:pStyle w:val="ListBullet"/>
              <w:numPr>
                <w:ilvl w:val="0"/>
                <w:numId w:val="25"/>
              </w:numPr>
              <w:rPr>
                <w:szCs w:val="20"/>
              </w:rPr>
            </w:pPr>
            <w:r w:rsidRPr="00C03626">
              <w:rPr>
                <w:szCs w:val="20"/>
              </w:rPr>
              <w:t>Kommunikasjon</w:t>
            </w:r>
          </w:p>
        </w:tc>
      </w:tr>
      <w:tr w:rsidR="00715DB9" w:rsidRPr="000D746C" w14:paraId="2A7A0C62" w14:textId="77777777" w:rsidTr="008D501E">
        <w:tc>
          <w:tcPr>
            <w:tcW w:w="3005" w:type="dxa"/>
            <w:tcMar>
              <w:top w:w="57" w:type="dxa"/>
              <w:bottom w:w="57" w:type="dxa"/>
            </w:tcMar>
          </w:tcPr>
          <w:p w14:paraId="3212710A" w14:textId="65FA2AD3" w:rsidR="00715DB9" w:rsidRPr="000D746C" w:rsidRDefault="00715DB9" w:rsidP="00642D78">
            <w:r w:rsidRPr="000D746C">
              <w:t xml:space="preserve">Roller </w:t>
            </w:r>
            <w:r w:rsidR="00907A03">
              <w:t>i spillstab</w:t>
            </w:r>
          </w:p>
        </w:tc>
        <w:tc>
          <w:tcPr>
            <w:tcW w:w="6011" w:type="dxa"/>
            <w:tcMar>
              <w:top w:w="57" w:type="dxa"/>
              <w:bottom w:w="57" w:type="dxa"/>
            </w:tcMar>
          </w:tcPr>
          <w:p w14:paraId="76048AC6" w14:textId="77777777" w:rsidR="0076673E" w:rsidRPr="0076673E" w:rsidRDefault="0076673E" w:rsidP="0076673E">
            <w:pPr>
              <w:pStyle w:val="ListBullet"/>
              <w:numPr>
                <w:ilvl w:val="0"/>
                <w:numId w:val="28"/>
              </w:numPr>
              <w:rPr>
                <w:szCs w:val="20"/>
              </w:rPr>
            </w:pPr>
            <w:r w:rsidRPr="0076673E">
              <w:rPr>
                <w:szCs w:val="20"/>
              </w:rPr>
              <w:t>Adgangskontroll</w:t>
            </w:r>
          </w:p>
          <w:p w14:paraId="274CB362" w14:textId="77777777" w:rsidR="0076673E" w:rsidRPr="0076673E" w:rsidRDefault="0076673E" w:rsidP="0076673E">
            <w:pPr>
              <w:pStyle w:val="ListBullet"/>
              <w:numPr>
                <w:ilvl w:val="0"/>
                <w:numId w:val="28"/>
              </w:numPr>
              <w:rPr>
                <w:szCs w:val="20"/>
              </w:rPr>
            </w:pPr>
            <w:r w:rsidRPr="0076673E">
              <w:rPr>
                <w:szCs w:val="20"/>
              </w:rPr>
              <w:t>IT-avdeling</w:t>
            </w:r>
          </w:p>
          <w:p w14:paraId="448A8E58" w14:textId="5A034130" w:rsidR="0076673E" w:rsidRPr="0076673E" w:rsidRDefault="00872000" w:rsidP="0076673E">
            <w:pPr>
              <w:pStyle w:val="ListBullet"/>
              <w:numPr>
                <w:ilvl w:val="0"/>
                <w:numId w:val="28"/>
              </w:numPr>
              <w:rPr>
                <w:szCs w:val="20"/>
              </w:rPr>
            </w:pPr>
            <w:r>
              <w:rPr>
                <w:szCs w:val="20"/>
              </w:rPr>
              <w:t>Per Bjarne</w:t>
            </w:r>
          </w:p>
          <w:p w14:paraId="4E86F537" w14:textId="12839459" w:rsidR="0024512C" w:rsidRPr="00C03626" w:rsidRDefault="0076673E" w:rsidP="0076673E">
            <w:pPr>
              <w:pStyle w:val="ListBullet"/>
              <w:numPr>
                <w:ilvl w:val="0"/>
                <w:numId w:val="28"/>
              </w:numPr>
              <w:rPr>
                <w:szCs w:val="20"/>
              </w:rPr>
            </w:pPr>
            <w:r w:rsidRPr="00C03626">
              <w:rPr>
                <w:szCs w:val="20"/>
              </w:rPr>
              <w:t>Media</w:t>
            </w:r>
          </w:p>
        </w:tc>
      </w:tr>
      <w:tr w:rsidR="00715DB9" w:rsidRPr="00D13798" w14:paraId="378DC60B" w14:textId="77777777" w:rsidTr="008D501E">
        <w:tc>
          <w:tcPr>
            <w:tcW w:w="3005" w:type="dxa"/>
            <w:tcMar>
              <w:top w:w="57" w:type="dxa"/>
              <w:bottom w:w="57" w:type="dxa"/>
            </w:tcMar>
          </w:tcPr>
          <w:p w14:paraId="2739D76E" w14:textId="77777777" w:rsidR="00715DB9" w:rsidRPr="000D746C" w:rsidRDefault="00715DB9" w:rsidP="00642D78">
            <w:r w:rsidRPr="000D746C">
              <w:t>Øvingsmomenter</w:t>
            </w:r>
          </w:p>
        </w:tc>
        <w:tc>
          <w:tcPr>
            <w:tcW w:w="6011" w:type="dxa"/>
            <w:tcMar>
              <w:top w:w="57" w:type="dxa"/>
              <w:bottom w:w="57" w:type="dxa"/>
            </w:tcMar>
          </w:tcPr>
          <w:p w14:paraId="7FFB0448" w14:textId="703648BC" w:rsidR="000C53F0" w:rsidRDefault="00B64A10" w:rsidP="00EE3FEC">
            <w:pPr>
              <w:pStyle w:val="ListNumber"/>
            </w:pPr>
            <w:r>
              <w:t>Adgangskontroll</w:t>
            </w:r>
            <w:r w:rsidR="001C0248" w:rsidRPr="001C0248">
              <w:t xml:space="preserve"> mottar en melding fra Per Bjarne om at han har mistet adgangskortet sitt. Han varsler om at han tror det bare er borte midlertidig.</w:t>
            </w:r>
          </w:p>
          <w:p w14:paraId="3BA90128" w14:textId="77777777" w:rsidR="009C5A64" w:rsidRDefault="00DE3690" w:rsidP="00EE3FEC">
            <w:pPr>
              <w:pStyle w:val="ListNumber"/>
            </w:pPr>
            <w:r w:rsidRPr="00DE3690">
              <w:t>En uke etter at adgangskortet ble meldt tapt, finner man ut at kortet har blitt brukt til et mistenkelig innbrudd, og selskapet står i fare for at flere systemer kan være kompromittert. Selskapets ledelse og ansatte må informeres.</w:t>
            </w:r>
          </w:p>
          <w:p w14:paraId="710A69E7" w14:textId="233D2E8B" w:rsidR="00231856" w:rsidRPr="00EE3FEC" w:rsidRDefault="0058145F" w:rsidP="00EE3FEC">
            <w:pPr>
              <w:pStyle w:val="ListNumber"/>
            </w:pPr>
            <w:r>
              <w:t>Det blir funnet en RaspberryPi i et serverrom</w:t>
            </w:r>
            <w:r w:rsidR="00663EFA">
              <w:t xml:space="preserve"> som det har vært jevnlig trafikk på siden den ble installert. </w:t>
            </w:r>
            <w:r w:rsidR="00502C5B" w:rsidRPr="00502C5B">
              <w:t>FSHARE-1 er brukt av prosjektet «Nettutbedring ny kraftstasjon Høymarka». Alle filene derfra kopieres over til 10.10.1.2 hver natt klokken 03:00. Dette er IP-en som RaspberryPI-en hadde.</w:t>
            </w:r>
          </w:p>
        </w:tc>
      </w:tr>
    </w:tbl>
    <w:p w14:paraId="124A368A" w14:textId="7D2F52A6" w:rsidR="0045002F" w:rsidRPr="00715DB9" w:rsidRDefault="0045002F" w:rsidP="00FA2914"/>
    <w:sectPr w:rsidR="0045002F" w:rsidRPr="00715DB9" w:rsidSect="00D67166">
      <w:headerReference w:type="default" r:id="rId12"/>
      <w:footerReference w:type="default" r:id="rId13"/>
      <w:endnotePr>
        <w:numFmt w:val="decimal"/>
      </w:endnotePr>
      <w:pgSz w:w="11906" w:h="16838" w:code="9"/>
      <w:pgMar w:top="1440"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553A" w14:textId="77777777" w:rsidR="00C60A07" w:rsidRPr="00562F7F" w:rsidRDefault="00C60A07" w:rsidP="00562F7F">
      <w:pPr>
        <w:pStyle w:val="Footer"/>
      </w:pPr>
    </w:p>
  </w:endnote>
  <w:endnote w:type="continuationSeparator" w:id="0">
    <w:p w14:paraId="5EC16FF0" w14:textId="77777777" w:rsidR="00C60A07" w:rsidRDefault="00C60A07" w:rsidP="00811AF8">
      <w:pPr>
        <w:spacing w:after="0"/>
      </w:pPr>
      <w:r>
        <w:continuationSeparator/>
      </w:r>
    </w:p>
  </w:endnote>
  <w:endnote w:type="continuationNotice" w:id="1">
    <w:p w14:paraId="41130D2C" w14:textId="77777777" w:rsidR="00C60A07" w:rsidRDefault="00C60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9898" w14:textId="40FCCB94" w:rsidR="00E41CAD" w:rsidRPr="009463DD" w:rsidRDefault="00E41CAD" w:rsidP="009463DD">
    <w:pPr>
      <w:pStyle w:val="Footer"/>
      <w:tabs>
        <w:tab w:val="clear" w:pos="9072"/>
      </w:tabs>
    </w:pPr>
    <w:r w:rsidRPr="009463DD">
      <w:rPr>
        <w:noProof/>
        <w:position w:val="-12"/>
      </w:rPr>
      <w:drawing>
        <wp:inline distT="0" distB="0" distL="0" distR="0" wp14:anchorId="4D930B42" wp14:editId="22716996">
          <wp:extent cx="237600" cy="29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 cy="295200"/>
                  </a:xfrm>
                  <a:prstGeom prst="rect">
                    <a:avLst/>
                  </a:prstGeom>
                </pic:spPr>
              </pic:pic>
            </a:graphicData>
          </a:graphic>
        </wp:inline>
      </w:drawing>
    </w:r>
    <w:r w:rsidR="009463DD">
      <w:ptab w:relativeTo="margin" w:alignment="right" w:leader="none"/>
    </w:r>
    <w:r w:rsidR="009463DD" w:rsidRPr="008578CA">
      <w:rPr>
        <w:color w:val="347F82" w:themeColor="accent1"/>
        <w:szCs w:val="22"/>
        <w:lang w:val="en-US"/>
      </w:rPr>
      <w:fldChar w:fldCharType="begin"/>
    </w:r>
    <w:r w:rsidR="009463DD" w:rsidRPr="008578CA">
      <w:rPr>
        <w:color w:val="347F82" w:themeColor="accent1"/>
        <w:szCs w:val="22"/>
      </w:rPr>
      <w:instrText xml:space="preserve"> PAGE   \* MERGEFORMAT </w:instrText>
    </w:r>
    <w:r w:rsidR="009463DD" w:rsidRPr="008578CA">
      <w:rPr>
        <w:color w:val="347F82" w:themeColor="accent1"/>
        <w:szCs w:val="22"/>
        <w:lang w:val="en-US"/>
      </w:rPr>
      <w:fldChar w:fldCharType="separate"/>
    </w:r>
    <w:r w:rsidR="009463DD">
      <w:rPr>
        <w:color w:val="347F82" w:themeColor="accent1"/>
      </w:rPr>
      <w:t>2</w:t>
    </w:r>
    <w:r w:rsidR="009463DD" w:rsidRPr="008578CA">
      <w:rPr>
        <w:color w:val="347F82" w:themeColor="accent1"/>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45357" w14:textId="77777777" w:rsidR="00C60A07" w:rsidRDefault="00C60A07" w:rsidP="00811AF8">
      <w:pPr>
        <w:spacing w:after="0"/>
      </w:pPr>
      <w:r>
        <w:separator/>
      </w:r>
    </w:p>
  </w:footnote>
  <w:footnote w:type="continuationSeparator" w:id="0">
    <w:p w14:paraId="68FB554C" w14:textId="77777777" w:rsidR="00C60A07" w:rsidRDefault="00C60A07" w:rsidP="00811AF8">
      <w:pPr>
        <w:spacing w:after="0"/>
      </w:pPr>
      <w:r>
        <w:continuationSeparator/>
      </w:r>
    </w:p>
  </w:footnote>
  <w:footnote w:type="continuationNotice" w:id="1">
    <w:p w14:paraId="753E6ED9" w14:textId="77777777" w:rsidR="00C60A07" w:rsidRDefault="00C60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A909" w14:textId="21E60708" w:rsidR="00AB66DC" w:rsidRPr="00AB66DC" w:rsidRDefault="00872000" w:rsidP="00E109D4">
    <w:pPr>
      <w:pStyle w:val="Header"/>
      <w:rPr>
        <w:lang w:val="en-US"/>
      </w:rPr>
    </w:pPr>
    <w:sdt>
      <w:sdtPr>
        <w:tag w:val="Title"/>
        <w:id w:val="-114066066"/>
        <w:placeholder>
          <w:docPart w:val="C48CF575E3BB4580AA309DEA49049AC8"/>
        </w:placeholder>
        <w:dataBinding w:prefixMappings="xmlns:ns0='http://safetec.no/info' " w:xpath="/ns0:company[1]/ns0:report_title[1]" w:storeItemID="{D1DFFDE5-0B4E-4950-9D61-E20CC9A76C6A}"/>
        <w15:appearance w15:val="hidden"/>
        <w:text w:multiLine="1"/>
      </w:sdtPr>
      <w:sdtEndPr/>
      <w:sdtContent>
        <w:r w:rsidR="00907A03">
          <w:t>Scenario 18 - Direktiv</w:t>
        </w:r>
      </w:sdtContent>
    </w:sdt>
    <w:r w:rsidR="00AB66DC" w:rsidRPr="00AB66DC">
      <w:rPr>
        <w:lang w:val="en-US"/>
      </w:rPr>
      <w:t xml:space="preserve"> / </w:t>
    </w:r>
    <w:sdt>
      <w:sdtPr>
        <w:tag w:val="DocNum"/>
        <w:id w:val="-1599480215"/>
        <w:placeholder>
          <w:docPart w:val="2B83C44BAFA84B01B5476E4889D5F760"/>
        </w:placeholder>
        <w:dataBinding w:prefixMappings="xmlns:ns0='http://safetec.no/info' " w:xpath="/ns0:company[1]/ns0:doc_num[1]" w:storeItemID="{D1DFFDE5-0B4E-4950-9D61-E20CC9A76C6A}"/>
        <w15:appearance w15:val="hidden"/>
        <w:text/>
      </w:sdtPr>
      <w:sdtEndPr/>
      <w:sdtContent>
        <w:r w:rsidR="00A7433A">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6DADE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A18FA84"/>
    <w:lvl w:ilvl="0">
      <w:start w:val="1"/>
      <w:numFmt w:val="bullet"/>
      <w:pStyle w:val="ListBullet"/>
      <w:lvlText w:val="–"/>
      <w:lvlJc w:val="left"/>
      <w:pPr>
        <w:ind w:left="360" w:hanging="360"/>
      </w:pPr>
      <w:rPr>
        <w:rFonts w:ascii="Calibri" w:hAnsi="Calibri" w:hint="default"/>
      </w:rPr>
    </w:lvl>
  </w:abstractNum>
  <w:abstractNum w:abstractNumId="2" w15:restartNumberingAfterBreak="0">
    <w:nsid w:val="04055179"/>
    <w:multiLevelType w:val="hybridMultilevel"/>
    <w:tmpl w:val="08645C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7F58A3"/>
    <w:multiLevelType w:val="hybridMultilevel"/>
    <w:tmpl w:val="4C04A008"/>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15:restartNumberingAfterBreak="0">
    <w:nsid w:val="0FC225F3"/>
    <w:multiLevelType w:val="hybridMultilevel"/>
    <w:tmpl w:val="764CA276"/>
    <w:lvl w:ilvl="0" w:tplc="054A3C80">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4E37B1"/>
    <w:multiLevelType w:val="hybridMultilevel"/>
    <w:tmpl w:val="6A4C68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6B06A5"/>
    <w:multiLevelType w:val="hybridMultilevel"/>
    <w:tmpl w:val="112C2D8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80602D"/>
    <w:multiLevelType w:val="hybridMultilevel"/>
    <w:tmpl w:val="F1F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1E65"/>
    <w:multiLevelType w:val="multilevel"/>
    <w:tmpl w:val="3DFE9740"/>
    <w:lvl w:ilvl="0">
      <w:start w:val="1"/>
      <w:numFmt w:val="decimal"/>
      <w:lvlText w:val="%1."/>
      <w:lvlJc w:val="left"/>
      <w:pPr>
        <w:ind w:left="360" w:hanging="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FF17CE"/>
    <w:multiLevelType w:val="hybridMultilevel"/>
    <w:tmpl w:val="A4FE4606"/>
    <w:lvl w:ilvl="0" w:tplc="13C4C03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395" w:hanging="360"/>
      </w:pPr>
      <w:rPr>
        <w:rFonts w:ascii="Courier New" w:hAnsi="Courier New" w:cs="Courier New" w:hint="default"/>
      </w:rPr>
    </w:lvl>
    <w:lvl w:ilvl="2" w:tplc="04140005" w:tentative="1">
      <w:start w:val="1"/>
      <w:numFmt w:val="bullet"/>
      <w:lvlText w:val=""/>
      <w:lvlJc w:val="left"/>
      <w:pPr>
        <w:ind w:left="2115" w:hanging="360"/>
      </w:pPr>
      <w:rPr>
        <w:rFonts w:ascii="Wingdings" w:hAnsi="Wingdings" w:hint="default"/>
      </w:rPr>
    </w:lvl>
    <w:lvl w:ilvl="3" w:tplc="04140001" w:tentative="1">
      <w:start w:val="1"/>
      <w:numFmt w:val="bullet"/>
      <w:lvlText w:val=""/>
      <w:lvlJc w:val="left"/>
      <w:pPr>
        <w:ind w:left="2835" w:hanging="360"/>
      </w:pPr>
      <w:rPr>
        <w:rFonts w:ascii="Symbol" w:hAnsi="Symbol" w:hint="default"/>
      </w:rPr>
    </w:lvl>
    <w:lvl w:ilvl="4" w:tplc="04140003" w:tentative="1">
      <w:start w:val="1"/>
      <w:numFmt w:val="bullet"/>
      <w:lvlText w:val="o"/>
      <w:lvlJc w:val="left"/>
      <w:pPr>
        <w:ind w:left="3555" w:hanging="360"/>
      </w:pPr>
      <w:rPr>
        <w:rFonts w:ascii="Courier New" w:hAnsi="Courier New" w:cs="Courier New" w:hint="default"/>
      </w:rPr>
    </w:lvl>
    <w:lvl w:ilvl="5" w:tplc="04140005" w:tentative="1">
      <w:start w:val="1"/>
      <w:numFmt w:val="bullet"/>
      <w:lvlText w:val=""/>
      <w:lvlJc w:val="left"/>
      <w:pPr>
        <w:ind w:left="4275" w:hanging="360"/>
      </w:pPr>
      <w:rPr>
        <w:rFonts w:ascii="Wingdings" w:hAnsi="Wingdings" w:hint="default"/>
      </w:rPr>
    </w:lvl>
    <w:lvl w:ilvl="6" w:tplc="04140001" w:tentative="1">
      <w:start w:val="1"/>
      <w:numFmt w:val="bullet"/>
      <w:lvlText w:val=""/>
      <w:lvlJc w:val="left"/>
      <w:pPr>
        <w:ind w:left="4995" w:hanging="360"/>
      </w:pPr>
      <w:rPr>
        <w:rFonts w:ascii="Symbol" w:hAnsi="Symbol" w:hint="default"/>
      </w:rPr>
    </w:lvl>
    <w:lvl w:ilvl="7" w:tplc="04140003" w:tentative="1">
      <w:start w:val="1"/>
      <w:numFmt w:val="bullet"/>
      <w:lvlText w:val="o"/>
      <w:lvlJc w:val="left"/>
      <w:pPr>
        <w:ind w:left="5715" w:hanging="360"/>
      </w:pPr>
      <w:rPr>
        <w:rFonts w:ascii="Courier New" w:hAnsi="Courier New" w:cs="Courier New" w:hint="default"/>
      </w:rPr>
    </w:lvl>
    <w:lvl w:ilvl="8" w:tplc="04140005" w:tentative="1">
      <w:start w:val="1"/>
      <w:numFmt w:val="bullet"/>
      <w:lvlText w:val=""/>
      <w:lvlJc w:val="left"/>
      <w:pPr>
        <w:ind w:left="6435" w:hanging="360"/>
      </w:pPr>
      <w:rPr>
        <w:rFonts w:ascii="Wingdings" w:hAnsi="Wingdings" w:hint="default"/>
      </w:rPr>
    </w:lvl>
  </w:abstractNum>
  <w:abstractNum w:abstractNumId="10" w15:restartNumberingAfterBreak="0">
    <w:nsid w:val="33EC1317"/>
    <w:multiLevelType w:val="hybridMultilevel"/>
    <w:tmpl w:val="12B02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914DC1"/>
    <w:multiLevelType w:val="hybridMultilevel"/>
    <w:tmpl w:val="46383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FB55D3"/>
    <w:multiLevelType w:val="hybridMultilevel"/>
    <w:tmpl w:val="91C0E9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FC30F9"/>
    <w:multiLevelType w:val="hybridMultilevel"/>
    <w:tmpl w:val="3E62C77A"/>
    <w:lvl w:ilvl="0" w:tplc="2EE09D9C">
      <w:numFmt w:val="bullet"/>
      <w:lvlText w:val="-"/>
      <w:lvlJc w:val="left"/>
      <w:pPr>
        <w:ind w:left="360" w:hanging="360"/>
      </w:pPr>
      <w:rPr>
        <w:rFonts w:ascii="Calibri" w:eastAsiaTheme="minorEastAsia" w:hAnsi="Calibri" w:cs="Calibri" w:hint="default"/>
        <w:color w:val="4B4B4B"/>
        <w:sz w:val="28"/>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9824AEE"/>
    <w:multiLevelType w:val="hybridMultilevel"/>
    <w:tmpl w:val="ADE6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E25626"/>
    <w:multiLevelType w:val="hybridMultilevel"/>
    <w:tmpl w:val="69C8B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4F4262"/>
    <w:multiLevelType w:val="hybridMultilevel"/>
    <w:tmpl w:val="B568F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8A25BC"/>
    <w:multiLevelType w:val="hybridMultilevel"/>
    <w:tmpl w:val="D298A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C1974D"/>
    <w:multiLevelType w:val="hybridMultilevel"/>
    <w:tmpl w:val="FFFFFFFF"/>
    <w:lvl w:ilvl="0" w:tplc="9B2679BE">
      <w:start w:val="1"/>
      <w:numFmt w:val="bullet"/>
      <w:lvlText w:val=""/>
      <w:lvlJc w:val="left"/>
      <w:pPr>
        <w:ind w:left="720" w:hanging="360"/>
      </w:pPr>
      <w:rPr>
        <w:rFonts w:ascii="Symbol" w:hAnsi="Symbol" w:hint="default"/>
      </w:rPr>
    </w:lvl>
    <w:lvl w:ilvl="1" w:tplc="EE76D1EC">
      <w:start w:val="1"/>
      <w:numFmt w:val="bullet"/>
      <w:lvlText w:val="o"/>
      <w:lvlJc w:val="left"/>
      <w:pPr>
        <w:ind w:left="1440" w:hanging="360"/>
      </w:pPr>
      <w:rPr>
        <w:rFonts w:ascii="Courier New" w:hAnsi="Courier New" w:hint="default"/>
      </w:rPr>
    </w:lvl>
    <w:lvl w:ilvl="2" w:tplc="DE2614DE">
      <w:start w:val="1"/>
      <w:numFmt w:val="bullet"/>
      <w:lvlText w:val=""/>
      <w:lvlJc w:val="left"/>
      <w:pPr>
        <w:ind w:left="2160" w:hanging="360"/>
      </w:pPr>
      <w:rPr>
        <w:rFonts w:ascii="Wingdings" w:hAnsi="Wingdings" w:hint="default"/>
      </w:rPr>
    </w:lvl>
    <w:lvl w:ilvl="3" w:tplc="0E7044D2">
      <w:start w:val="1"/>
      <w:numFmt w:val="bullet"/>
      <w:lvlText w:val=""/>
      <w:lvlJc w:val="left"/>
      <w:pPr>
        <w:ind w:left="2880" w:hanging="360"/>
      </w:pPr>
      <w:rPr>
        <w:rFonts w:ascii="Symbol" w:hAnsi="Symbol" w:hint="default"/>
      </w:rPr>
    </w:lvl>
    <w:lvl w:ilvl="4" w:tplc="A5E828BE">
      <w:start w:val="1"/>
      <w:numFmt w:val="bullet"/>
      <w:lvlText w:val="o"/>
      <w:lvlJc w:val="left"/>
      <w:pPr>
        <w:ind w:left="3600" w:hanging="360"/>
      </w:pPr>
      <w:rPr>
        <w:rFonts w:ascii="Courier New" w:hAnsi="Courier New" w:hint="default"/>
      </w:rPr>
    </w:lvl>
    <w:lvl w:ilvl="5" w:tplc="58309B22">
      <w:start w:val="1"/>
      <w:numFmt w:val="bullet"/>
      <w:lvlText w:val=""/>
      <w:lvlJc w:val="left"/>
      <w:pPr>
        <w:ind w:left="4320" w:hanging="360"/>
      </w:pPr>
      <w:rPr>
        <w:rFonts w:ascii="Wingdings" w:hAnsi="Wingdings" w:hint="default"/>
      </w:rPr>
    </w:lvl>
    <w:lvl w:ilvl="6" w:tplc="DF6CF722">
      <w:start w:val="1"/>
      <w:numFmt w:val="bullet"/>
      <w:lvlText w:val=""/>
      <w:lvlJc w:val="left"/>
      <w:pPr>
        <w:ind w:left="5040" w:hanging="360"/>
      </w:pPr>
      <w:rPr>
        <w:rFonts w:ascii="Symbol" w:hAnsi="Symbol" w:hint="default"/>
      </w:rPr>
    </w:lvl>
    <w:lvl w:ilvl="7" w:tplc="971214F0">
      <w:start w:val="1"/>
      <w:numFmt w:val="bullet"/>
      <w:lvlText w:val="o"/>
      <w:lvlJc w:val="left"/>
      <w:pPr>
        <w:ind w:left="5760" w:hanging="360"/>
      </w:pPr>
      <w:rPr>
        <w:rFonts w:ascii="Courier New" w:hAnsi="Courier New" w:hint="default"/>
      </w:rPr>
    </w:lvl>
    <w:lvl w:ilvl="8" w:tplc="7E1EAA54">
      <w:start w:val="1"/>
      <w:numFmt w:val="bullet"/>
      <w:lvlText w:val=""/>
      <w:lvlJc w:val="left"/>
      <w:pPr>
        <w:ind w:left="6480" w:hanging="360"/>
      </w:pPr>
      <w:rPr>
        <w:rFonts w:ascii="Wingdings" w:hAnsi="Wingdings" w:hint="default"/>
      </w:rPr>
    </w:lvl>
  </w:abstractNum>
  <w:abstractNum w:abstractNumId="19" w15:restartNumberingAfterBreak="0">
    <w:nsid w:val="64ED29F4"/>
    <w:multiLevelType w:val="hybridMultilevel"/>
    <w:tmpl w:val="5CBADFC2"/>
    <w:lvl w:ilvl="0" w:tplc="D2EEA00A">
      <w:start w:val="1"/>
      <w:numFmt w:val="decimal"/>
      <w:pStyle w:val="ListNumb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D4A063D"/>
    <w:multiLevelType w:val="hybridMultilevel"/>
    <w:tmpl w:val="B5F28950"/>
    <w:lvl w:ilvl="0" w:tplc="84CC0E6C">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8064ABD"/>
    <w:multiLevelType w:val="multilevel"/>
    <w:tmpl w:val="9BEE97B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189489089">
    <w:abstractNumId w:val="21"/>
  </w:num>
  <w:num w:numId="2" w16cid:durableId="1901593820">
    <w:abstractNumId w:val="21"/>
  </w:num>
  <w:num w:numId="3" w16cid:durableId="969937051">
    <w:abstractNumId w:val="21"/>
  </w:num>
  <w:num w:numId="4" w16cid:durableId="1556577746">
    <w:abstractNumId w:val="21"/>
  </w:num>
  <w:num w:numId="5" w16cid:durableId="1160731828">
    <w:abstractNumId w:val="21"/>
  </w:num>
  <w:num w:numId="6" w16cid:durableId="2111854348">
    <w:abstractNumId w:val="21"/>
  </w:num>
  <w:num w:numId="7" w16cid:durableId="1669138578">
    <w:abstractNumId w:val="21"/>
  </w:num>
  <w:num w:numId="8" w16cid:durableId="1662586219">
    <w:abstractNumId w:val="21"/>
  </w:num>
  <w:num w:numId="9" w16cid:durableId="764618727">
    <w:abstractNumId w:val="1"/>
  </w:num>
  <w:num w:numId="10" w16cid:durableId="1748569705">
    <w:abstractNumId w:val="8"/>
  </w:num>
  <w:num w:numId="11" w16cid:durableId="1479957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09678">
    <w:abstractNumId w:val="3"/>
  </w:num>
  <w:num w:numId="13" w16cid:durableId="216552512">
    <w:abstractNumId w:val="15"/>
  </w:num>
  <w:num w:numId="14" w16cid:durableId="943609361">
    <w:abstractNumId w:val="9"/>
  </w:num>
  <w:num w:numId="15" w16cid:durableId="394277633">
    <w:abstractNumId w:val="13"/>
  </w:num>
  <w:num w:numId="16" w16cid:durableId="657152111">
    <w:abstractNumId w:val="18"/>
  </w:num>
  <w:num w:numId="17" w16cid:durableId="1041320209">
    <w:abstractNumId w:val="20"/>
  </w:num>
  <w:num w:numId="18" w16cid:durableId="2106538615">
    <w:abstractNumId w:val="10"/>
  </w:num>
  <w:num w:numId="19" w16cid:durableId="1575775519">
    <w:abstractNumId w:val="2"/>
  </w:num>
  <w:num w:numId="20" w16cid:durableId="1499493718">
    <w:abstractNumId w:val="12"/>
  </w:num>
  <w:num w:numId="21" w16cid:durableId="1481461491">
    <w:abstractNumId w:val="4"/>
  </w:num>
  <w:num w:numId="22" w16cid:durableId="41446441">
    <w:abstractNumId w:val="5"/>
  </w:num>
  <w:num w:numId="23" w16cid:durableId="2064524496">
    <w:abstractNumId w:val="19"/>
  </w:num>
  <w:num w:numId="24" w16cid:durableId="933367464">
    <w:abstractNumId w:val="0"/>
  </w:num>
  <w:num w:numId="25" w16cid:durableId="67313744">
    <w:abstractNumId w:val="14"/>
  </w:num>
  <w:num w:numId="26" w16cid:durableId="163253599">
    <w:abstractNumId w:val="7"/>
  </w:num>
  <w:num w:numId="27" w16cid:durableId="435684618">
    <w:abstractNumId w:val="6"/>
  </w:num>
  <w:num w:numId="28" w16cid:durableId="37946476">
    <w:abstractNumId w:val="16"/>
  </w:num>
  <w:num w:numId="29" w16cid:durableId="1012342339">
    <w:abstractNumId w:val="11"/>
  </w:num>
  <w:num w:numId="30" w16cid:durableId="1966815100">
    <w:abstractNumId w:val="17"/>
  </w:num>
  <w:num w:numId="31" w16cid:durableId="1170371789">
    <w:abstractNumId w:val="0"/>
  </w:num>
  <w:num w:numId="32" w16cid:durableId="89648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8"/>
  <w:hyphenationZone w:val="425"/>
  <w:defaultTableStyle w:val="SafetecTable"/>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7E"/>
    <w:rsid w:val="00002CB5"/>
    <w:rsid w:val="0000409D"/>
    <w:rsid w:val="0001093D"/>
    <w:rsid w:val="00012799"/>
    <w:rsid w:val="00017E1E"/>
    <w:rsid w:val="0002087C"/>
    <w:rsid w:val="00021FB5"/>
    <w:rsid w:val="00027B84"/>
    <w:rsid w:val="0005019B"/>
    <w:rsid w:val="00051789"/>
    <w:rsid w:val="000537C8"/>
    <w:rsid w:val="00057043"/>
    <w:rsid w:val="00085C5F"/>
    <w:rsid w:val="00097C6A"/>
    <w:rsid w:val="000A2496"/>
    <w:rsid w:val="000A448A"/>
    <w:rsid w:val="000C0CA5"/>
    <w:rsid w:val="000C1C10"/>
    <w:rsid w:val="000C53F0"/>
    <w:rsid w:val="000D746C"/>
    <w:rsid w:val="000E22AA"/>
    <w:rsid w:val="000F0326"/>
    <w:rsid w:val="000F55FF"/>
    <w:rsid w:val="000F77E7"/>
    <w:rsid w:val="0010287E"/>
    <w:rsid w:val="001232BB"/>
    <w:rsid w:val="0014244B"/>
    <w:rsid w:val="00146507"/>
    <w:rsid w:val="001537BC"/>
    <w:rsid w:val="00162E39"/>
    <w:rsid w:val="0016415C"/>
    <w:rsid w:val="00172C14"/>
    <w:rsid w:val="00195685"/>
    <w:rsid w:val="00196CEA"/>
    <w:rsid w:val="001C0248"/>
    <w:rsid w:val="001C1E6F"/>
    <w:rsid w:val="001C3C61"/>
    <w:rsid w:val="001E014C"/>
    <w:rsid w:val="001E1765"/>
    <w:rsid w:val="001E34F7"/>
    <w:rsid w:val="001F246F"/>
    <w:rsid w:val="001F7171"/>
    <w:rsid w:val="002008F3"/>
    <w:rsid w:val="0022293A"/>
    <w:rsid w:val="00231856"/>
    <w:rsid w:val="0024512C"/>
    <w:rsid w:val="0025210A"/>
    <w:rsid w:val="00255C0D"/>
    <w:rsid w:val="002647DF"/>
    <w:rsid w:val="002716D1"/>
    <w:rsid w:val="002729E3"/>
    <w:rsid w:val="002753AA"/>
    <w:rsid w:val="00294531"/>
    <w:rsid w:val="002963EC"/>
    <w:rsid w:val="002A2F0D"/>
    <w:rsid w:val="002A7476"/>
    <w:rsid w:val="002B251C"/>
    <w:rsid w:val="002C3AA3"/>
    <w:rsid w:val="002C3DEF"/>
    <w:rsid w:val="002D2476"/>
    <w:rsid w:val="002D3497"/>
    <w:rsid w:val="002D744C"/>
    <w:rsid w:val="00324B9B"/>
    <w:rsid w:val="00330426"/>
    <w:rsid w:val="00341077"/>
    <w:rsid w:val="00344126"/>
    <w:rsid w:val="0037141F"/>
    <w:rsid w:val="00372E92"/>
    <w:rsid w:val="00375262"/>
    <w:rsid w:val="003761BE"/>
    <w:rsid w:val="0038003D"/>
    <w:rsid w:val="0038176F"/>
    <w:rsid w:val="003822DB"/>
    <w:rsid w:val="003B04C9"/>
    <w:rsid w:val="003B3DE0"/>
    <w:rsid w:val="003D16B4"/>
    <w:rsid w:val="003D26BB"/>
    <w:rsid w:val="003D5C25"/>
    <w:rsid w:val="003E348B"/>
    <w:rsid w:val="003E5009"/>
    <w:rsid w:val="003F4629"/>
    <w:rsid w:val="003F651B"/>
    <w:rsid w:val="00400CD6"/>
    <w:rsid w:val="00405DC5"/>
    <w:rsid w:val="00413B88"/>
    <w:rsid w:val="004258CE"/>
    <w:rsid w:val="00430698"/>
    <w:rsid w:val="00430E4F"/>
    <w:rsid w:val="00436872"/>
    <w:rsid w:val="00437922"/>
    <w:rsid w:val="0045002F"/>
    <w:rsid w:val="00456772"/>
    <w:rsid w:val="00470590"/>
    <w:rsid w:val="004824A0"/>
    <w:rsid w:val="004A114F"/>
    <w:rsid w:val="004B4D09"/>
    <w:rsid w:val="004C6809"/>
    <w:rsid w:val="004D0B21"/>
    <w:rsid w:val="004D573B"/>
    <w:rsid w:val="004D7D9E"/>
    <w:rsid w:val="004E2521"/>
    <w:rsid w:val="004F742D"/>
    <w:rsid w:val="00502C5B"/>
    <w:rsid w:val="00502CA1"/>
    <w:rsid w:val="005034B9"/>
    <w:rsid w:val="005157B4"/>
    <w:rsid w:val="00527BF5"/>
    <w:rsid w:val="0054419D"/>
    <w:rsid w:val="00553E1B"/>
    <w:rsid w:val="00562A34"/>
    <w:rsid w:val="00562F7F"/>
    <w:rsid w:val="00565EAE"/>
    <w:rsid w:val="0058145F"/>
    <w:rsid w:val="00584B43"/>
    <w:rsid w:val="005857E1"/>
    <w:rsid w:val="00591CE6"/>
    <w:rsid w:val="005A0935"/>
    <w:rsid w:val="005A1594"/>
    <w:rsid w:val="005A5533"/>
    <w:rsid w:val="005A7B81"/>
    <w:rsid w:val="005B7867"/>
    <w:rsid w:val="005C1E5E"/>
    <w:rsid w:val="005D0D06"/>
    <w:rsid w:val="005E0D72"/>
    <w:rsid w:val="005E51DA"/>
    <w:rsid w:val="005F147F"/>
    <w:rsid w:val="005F60DE"/>
    <w:rsid w:val="00610C18"/>
    <w:rsid w:val="006171BD"/>
    <w:rsid w:val="00641D17"/>
    <w:rsid w:val="00642D78"/>
    <w:rsid w:val="00643443"/>
    <w:rsid w:val="00651E0F"/>
    <w:rsid w:val="006527ED"/>
    <w:rsid w:val="00663EFA"/>
    <w:rsid w:val="00672EE6"/>
    <w:rsid w:val="0067494F"/>
    <w:rsid w:val="00675444"/>
    <w:rsid w:val="00676588"/>
    <w:rsid w:val="00677166"/>
    <w:rsid w:val="006945D9"/>
    <w:rsid w:val="006B404C"/>
    <w:rsid w:val="006B781B"/>
    <w:rsid w:val="006E10CA"/>
    <w:rsid w:val="006F3A95"/>
    <w:rsid w:val="0070250E"/>
    <w:rsid w:val="00706386"/>
    <w:rsid w:val="00715DB9"/>
    <w:rsid w:val="00722026"/>
    <w:rsid w:val="007331DD"/>
    <w:rsid w:val="00762E41"/>
    <w:rsid w:val="00763457"/>
    <w:rsid w:val="0076673E"/>
    <w:rsid w:val="0078461D"/>
    <w:rsid w:val="00785EDE"/>
    <w:rsid w:val="00796629"/>
    <w:rsid w:val="007A2CAB"/>
    <w:rsid w:val="007A6900"/>
    <w:rsid w:val="007A77D5"/>
    <w:rsid w:val="007B18F9"/>
    <w:rsid w:val="007B2385"/>
    <w:rsid w:val="007B2FCC"/>
    <w:rsid w:val="007D4CB8"/>
    <w:rsid w:val="0080186F"/>
    <w:rsid w:val="008059F4"/>
    <w:rsid w:val="00811AF8"/>
    <w:rsid w:val="0081473A"/>
    <w:rsid w:val="00816D48"/>
    <w:rsid w:val="008230C0"/>
    <w:rsid w:val="008249E8"/>
    <w:rsid w:val="00832BA1"/>
    <w:rsid w:val="00833B82"/>
    <w:rsid w:val="00835CB1"/>
    <w:rsid w:val="00842F61"/>
    <w:rsid w:val="00852240"/>
    <w:rsid w:val="0085455C"/>
    <w:rsid w:val="008578CA"/>
    <w:rsid w:val="00870E10"/>
    <w:rsid w:val="00872000"/>
    <w:rsid w:val="00877355"/>
    <w:rsid w:val="00880548"/>
    <w:rsid w:val="00893CB5"/>
    <w:rsid w:val="008D24BF"/>
    <w:rsid w:val="008D501E"/>
    <w:rsid w:val="008D7864"/>
    <w:rsid w:val="008D7DC8"/>
    <w:rsid w:val="008E2F85"/>
    <w:rsid w:val="008E66C0"/>
    <w:rsid w:val="008E6C65"/>
    <w:rsid w:val="008F2AAA"/>
    <w:rsid w:val="009032DC"/>
    <w:rsid w:val="00905C75"/>
    <w:rsid w:val="00907A03"/>
    <w:rsid w:val="009235B2"/>
    <w:rsid w:val="00923DA0"/>
    <w:rsid w:val="00941E1D"/>
    <w:rsid w:val="00943E37"/>
    <w:rsid w:val="009463DD"/>
    <w:rsid w:val="0096764B"/>
    <w:rsid w:val="00967FBF"/>
    <w:rsid w:val="009703BC"/>
    <w:rsid w:val="0097128A"/>
    <w:rsid w:val="00973913"/>
    <w:rsid w:val="009761EC"/>
    <w:rsid w:val="00982188"/>
    <w:rsid w:val="00996F19"/>
    <w:rsid w:val="009A67DC"/>
    <w:rsid w:val="009B3148"/>
    <w:rsid w:val="009B47EE"/>
    <w:rsid w:val="009C5A64"/>
    <w:rsid w:val="009C68FF"/>
    <w:rsid w:val="009E6743"/>
    <w:rsid w:val="009E7AAE"/>
    <w:rsid w:val="00A025A2"/>
    <w:rsid w:val="00A17882"/>
    <w:rsid w:val="00A301CE"/>
    <w:rsid w:val="00A47A35"/>
    <w:rsid w:val="00A52247"/>
    <w:rsid w:val="00A5540E"/>
    <w:rsid w:val="00A55A32"/>
    <w:rsid w:val="00A626F1"/>
    <w:rsid w:val="00A655F9"/>
    <w:rsid w:val="00A7433A"/>
    <w:rsid w:val="00AB6280"/>
    <w:rsid w:val="00AB66DC"/>
    <w:rsid w:val="00AC4CA8"/>
    <w:rsid w:val="00AC734B"/>
    <w:rsid w:val="00AE58C1"/>
    <w:rsid w:val="00AE6746"/>
    <w:rsid w:val="00B00A9C"/>
    <w:rsid w:val="00B141CE"/>
    <w:rsid w:val="00B1439F"/>
    <w:rsid w:val="00B20940"/>
    <w:rsid w:val="00B27B8C"/>
    <w:rsid w:val="00B34783"/>
    <w:rsid w:val="00B54012"/>
    <w:rsid w:val="00B64A10"/>
    <w:rsid w:val="00BD1150"/>
    <w:rsid w:val="00BD1A45"/>
    <w:rsid w:val="00BE1FB0"/>
    <w:rsid w:val="00C004CD"/>
    <w:rsid w:val="00C03626"/>
    <w:rsid w:val="00C050EA"/>
    <w:rsid w:val="00C15FE5"/>
    <w:rsid w:val="00C27481"/>
    <w:rsid w:val="00C323A9"/>
    <w:rsid w:val="00C37E25"/>
    <w:rsid w:val="00C40A9D"/>
    <w:rsid w:val="00C57E60"/>
    <w:rsid w:val="00C60A07"/>
    <w:rsid w:val="00C61BE0"/>
    <w:rsid w:val="00C63AFB"/>
    <w:rsid w:val="00C6541A"/>
    <w:rsid w:val="00C679ED"/>
    <w:rsid w:val="00C7588A"/>
    <w:rsid w:val="00C75EAC"/>
    <w:rsid w:val="00C7751F"/>
    <w:rsid w:val="00C80EB4"/>
    <w:rsid w:val="00C87D0C"/>
    <w:rsid w:val="00CA2C69"/>
    <w:rsid w:val="00CA3EDC"/>
    <w:rsid w:val="00CA52BF"/>
    <w:rsid w:val="00CB0856"/>
    <w:rsid w:val="00D00EA6"/>
    <w:rsid w:val="00D04BF7"/>
    <w:rsid w:val="00D10B85"/>
    <w:rsid w:val="00D13798"/>
    <w:rsid w:val="00D154D1"/>
    <w:rsid w:val="00D428B4"/>
    <w:rsid w:val="00D449DA"/>
    <w:rsid w:val="00D47D98"/>
    <w:rsid w:val="00D67166"/>
    <w:rsid w:val="00D70BEE"/>
    <w:rsid w:val="00D75778"/>
    <w:rsid w:val="00D75920"/>
    <w:rsid w:val="00D863A1"/>
    <w:rsid w:val="00D95799"/>
    <w:rsid w:val="00DB375D"/>
    <w:rsid w:val="00DB68D3"/>
    <w:rsid w:val="00DD5E45"/>
    <w:rsid w:val="00DE3690"/>
    <w:rsid w:val="00DF39F9"/>
    <w:rsid w:val="00DF5743"/>
    <w:rsid w:val="00DF7654"/>
    <w:rsid w:val="00E109D4"/>
    <w:rsid w:val="00E1387E"/>
    <w:rsid w:val="00E175A4"/>
    <w:rsid w:val="00E264D8"/>
    <w:rsid w:val="00E267E5"/>
    <w:rsid w:val="00E27035"/>
    <w:rsid w:val="00E3306F"/>
    <w:rsid w:val="00E41CAD"/>
    <w:rsid w:val="00E57F3B"/>
    <w:rsid w:val="00E701A8"/>
    <w:rsid w:val="00E819B9"/>
    <w:rsid w:val="00E84060"/>
    <w:rsid w:val="00E858EF"/>
    <w:rsid w:val="00E91D04"/>
    <w:rsid w:val="00E95E66"/>
    <w:rsid w:val="00EA4135"/>
    <w:rsid w:val="00EB24BA"/>
    <w:rsid w:val="00EC7AE1"/>
    <w:rsid w:val="00ED3049"/>
    <w:rsid w:val="00EE3FEC"/>
    <w:rsid w:val="00EF4162"/>
    <w:rsid w:val="00EF76A3"/>
    <w:rsid w:val="00F128F9"/>
    <w:rsid w:val="00F20716"/>
    <w:rsid w:val="00F21972"/>
    <w:rsid w:val="00F23821"/>
    <w:rsid w:val="00F23AE6"/>
    <w:rsid w:val="00F25658"/>
    <w:rsid w:val="00F26720"/>
    <w:rsid w:val="00F27C1D"/>
    <w:rsid w:val="00F44C86"/>
    <w:rsid w:val="00F62FC4"/>
    <w:rsid w:val="00F86A19"/>
    <w:rsid w:val="00F91E03"/>
    <w:rsid w:val="00F977FA"/>
    <w:rsid w:val="00FA2914"/>
    <w:rsid w:val="00FA6544"/>
    <w:rsid w:val="00FB051D"/>
    <w:rsid w:val="00FC637A"/>
    <w:rsid w:val="00FD49FA"/>
    <w:rsid w:val="00FE13AB"/>
    <w:rsid w:val="00FE2316"/>
    <w:rsid w:val="00FE2D4D"/>
    <w:rsid w:val="00FE36B5"/>
    <w:rsid w:val="00FE7482"/>
    <w:rsid w:val="00FF04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352A"/>
  <w15:chartTrackingRefBased/>
  <w15:docId w15:val="{CFE123A0-DA05-4BE0-9345-2F7405BC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B5"/>
    <w:rPr>
      <w:rFonts w:ascii="Arial" w:hAnsi="Arial" w:cs="Arial (Headings CS)"/>
    </w:rPr>
  </w:style>
  <w:style w:type="paragraph" w:styleId="Heading1">
    <w:name w:val="heading 1"/>
    <w:basedOn w:val="Normal"/>
    <w:next w:val="Normal"/>
    <w:link w:val="Heading1Char"/>
    <w:uiPriority w:val="4"/>
    <w:qFormat/>
    <w:rsid w:val="00553E1B"/>
    <w:pPr>
      <w:keepNext/>
      <w:keepLines/>
      <w:numPr>
        <w:numId w:val="8"/>
      </w:numPr>
      <w:spacing w:after="240"/>
      <w:outlineLvl w:val="0"/>
    </w:pPr>
    <w:rPr>
      <w:rFonts w:eastAsiaTheme="majorEastAsia" w:cstheme="majorBidi"/>
      <w:sz w:val="36"/>
    </w:rPr>
  </w:style>
  <w:style w:type="paragraph" w:styleId="Heading2">
    <w:name w:val="heading 2"/>
    <w:basedOn w:val="Normal"/>
    <w:next w:val="Normal"/>
    <w:link w:val="Heading2Char"/>
    <w:uiPriority w:val="5"/>
    <w:qFormat/>
    <w:rsid w:val="00162E39"/>
    <w:pPr>
      <w:keepNext/>
      <w:keepLines/>
      <w:numPr>
        <w:ilvl w:val="1"/>
        <w:numId w:val="8"/>
      </w:numPr>
      <w:spacing w:before="360" w:after="240"/>
      <w:outlineLvl w:val="1"/>
    </w:pPr>
    <w:rPr>
      <w:rFonts w:eastAsiaTheme="majorEastAsia" w:cstheme="majorBidi"/>
      <w:sz w:val="28"/>
      <w:szCs w:val="39"/>
    </w:rPr>
  </w:style>
  <w:style w:type="paragraph" w:styleId="Heading3">
    <w:name w:val="heading 3"/>
    <w:basedOn w:val="Normal"/>
    <w:next w:val="Normal"/>
    <w:link w:val="Heading3Char"/>
    <w:uiPriority w:val="6"/>
    <w:qFormat/>
    <w:rsid w:val="00162E39"/>
    <w:pPr>
      <w:keepNext/>
      <w:keepLines/>
      <w:numPr>
        <w:ilvl w:val="2"/>
        <w:numId w:val="8"/>
      </w:numPr>
      <w:spacing w:before="360" w:after="240"/>
      <w:outlineLvl w:val="2"/>
    </w:pPr>
    <w:rPr>
      <w:rFonts w:eastAsiaTheme="majorEastAsia" w:cstheme="majorBidi"/>
      <w:sz w:val="28"/>
      <w:szCs w:val="32"/>
    </w:rPr>
  </w:style>
  <w:style w:type="paragraph" w:styleId="Heading4">
    <w:name w:val="heading 4"/>
    <w:basedOn w:val="Normal"/>
    <w:next w:val="Normal"/>
    <w:link w:val="Heading4Char"/>
    <w:uiPriority w:val="7"/>
    <w:qFormat/>
    <w:rsid w:val="00162E39"/>
    <w:pPr>
      <w:keepNext/>
      <w:keepLines/>
      <w:numPr>
        <w:ilvl w:val="3"/>
        <w:numId w:val="8"/>
      </w:numPr>
      <w:spacing w:before="360" w:after="120"/>
      <w:outlineLvl w:val="3"/>
    </w:pPr>
    <w:rPr>
      <w:rFonts w:eastAsiaTheme="majorEastAsia" w:cstheme="majorBidi"/>
      <w:i/>
      <w:sz w:val="28"/>
      <w:szCs w:val="28"/>
    </w:rPr>
  </w:style>
  <w:style w:type="paragraph" w:styleId="Heading5">
    <w:name w:val="heading 5"/>
    <w:basedOn w:val="Normal"/>
    <w:next w:val="Normal"/>
    <w:link w:val="Heading5Char"/>
    <w:uiPriority w:val="9"/>
    <w:unhideWhenUsed/>
    <w:rsid w:val="003B3DE0"/>
    <w:pPr>
      <w:keepNext/>
      <w:keepLines/>
      <w:outlineLvl w:val="4"/>
    </w:pPr>
    <w:rPr>
      <w:rFonts w:asciiTheme="majorHAnsi" w:eastAsiaTheme="majorEastAsia" w:hAnsiTheme="majorHAnsi" w:cstheme="majorBidi"/>
      <w:sz w:val="32"/>
    </w:rPr>
  </w:style>
  <w:style w:type="paragraph" w:styleId="Heading6">
    <w:name w:val="heading 6"/>
    <w:basedOn w:val="Normal"/>
    <w:next w:val="Normal"/>
    <w:link w:val="Heading6Char"/>
    <w:uiPriority w:val="9"/>
    <w:semiHidden/>
    <w:unhideWhenUsed/>
    <w:rsid w:val="003B3DE0"/>
    <w:pPr>
      <w:keepNext/>
      <w:keepLines/>
      <w:numPr>
        <w:ilvl w:val="5"/>
        <w:numId w:val="8"/>
      </w:numPr>
      <w:spacing w:before="40" w:after="0"/>
      <w:outlineLvl w:val="5"/>
    </w:pPr>
    <w:rPr>
      <w:rFonts w:asciiTheme="majorHAnsi" w:eastAsiaTheme="majorEastAsia" w:hAnsiTheme="majorHAnsi" w:cstheme="majorBidi"/>
      <w:color w:val="193E40" w:themeColor="accent1" w:themeShade="7F"/>
    </w:rPr>
  </w:style>
  <w:style w:type="paragraph" w:styleId="Heading7">
    <w:name w:val="heading 7"/>
    <w:basedOn w:val="Normal"/>
    <w:next w:val="Normal"/>
    <w:link w:val="Heading7Char"/>
    <w:uiPriority w:val="9"/>
    <w:semiHidden/>
    <w:unhideWhenUsed/>
    <w:qFormat/>
    <w:rsid w:val="003B3DE0"/>
    <w:pPr>
      <w:keepNext/>
      <w:keepLines/>
      <w:numPr>
        <w:ilvl w:val="6"/>
        <w:numId w:val="8"/>
      </w:numPr>
      <w:spacing w:before="40" w:after="0"/>
      <w:outlineLvl w:val="6"/>
    </w:pPr>
    <w:rPr>
      <w:rFonts w:asciiTheme="majorHAnsi" w:eastAsiaTheme="majorEastAsia" w:hAnsiTheme="majorHAnsi" w:cstheme="majorBidi"/>
      <w:i/>
      <w:iCs/>
      <w:color w:val="193E40" w:themeColor="accent1" w:themeShade="7F"/>
    </w:rPr>
  </w:style>
  <w:style w:type="paragraph" w:styleId="Heading8">
    <w:name w:val="heading 8"/>
    <w:basedOn w:val="Normal"/>
    <w:next w:val="Normal"/>
    <w:link w:val="Heading8Char"/>
    <w:uiPriority w:val="9"/>
    <w:semiHidden/>
    <w:unhideWhenUsed/>
    <w:qFormat/>
    <w:rsid w:val="003B3DE0"/>
    <w:pPr>
      <w:keepNext/>
      <w:keepLines/>
      <w:numPr>
        <w:ilvl w:val="7"/>
        <w:numId w:val="8"/>
      </w:numPr>
      <w:spacing w:before="40" w:after="0"/>
      <w:outlineLvl w:val="7"/>
    </w:pPr>
    <w:rPr>
      <w:rFonts w:asciiTheme="majorHAnsi" w:eastAsiaTheme="majorEastAsia" w:hAnsiTheme="majorHAnsi" w:cstheme="majorBidi"/>
      <w:color w:val="292961" w:themeColor="text1" w:themeTint="D8"/>
      <w:sz w:val="21"/>
      <w:szCs w:val="21"/>
    </w:rPr>
  </w:style>
  <w:style w:type="paragraph" w:styleId="Heading9">
    <w:name w:val="heading 9"/>
    <w:basedOn w:val="Normal"/>
    <w:next w:val="Normal"/>
    <w:link w:val="Heading9Char"/>
    <w:uiPriority w:val="9"/>
    <w:semiHidden/>
    <w:unhideWhenUsed/>
    <w:qFormat/>
    <w:rsid w:val="003B3DE0"/>
    <w:pPr>
      <w:keepNext/>
      <w:keepLines/>
      <w:numPr>
        <w:ilvl w:val="8"/>
        <w:numId w:val="8"/>
      </w:numPr>
      <w:spacing w:before="40" w:after="0"/>
      <w:outlineLvl w:val="8"/>
    </w:pPr>
    <w:rPr>
      <w:rFonts w:asciiTheme="majorHAnsi" w:eastAsiaTheme="majorEastAsia" w:hAnsiTheme="majorHAnsi" w:cstheme="majorBidi"/>
      <w:i/>
      <w:iCs/>
      <w:color w:val="2929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6DC"/>
    <w:pPr>
      <w:spacing w:after="0"/>
      <w:jc w:val="right"/>
    </w:pPr>
    <w:rPr>
      <w:color w:val="347F82" w:themeColor="accent1"/>
    </w:rPr>
  </w:style>
  <w:style w:type="character" w:customStyle="1" w:styleId="HeaderChar">
    <w:name w:val="Header Char"/>
    <w:basedOn w:val="DefaultParagraphFont"/>
    <w:link w:val="Header"/>
    <w:uiPriority w:val="99"/>
    <w:rsid w:val="00AB66DC"/>
    <w:rPr>
      <w:rFonts w:ascii="Arial" w:hAnsi="Arial" w:cs="Arial (Headings CS)"/>
      <w:color w:val="347F82" w:themeColor="accent1"/>
    </w:rPr>
  </w:style>
  <w:style w:type="paragraph" w:styleId="Footer">
    <w:name w:val="footer"/>
    <w:basedOn w:val="Normal"/>
    <w:link w:val="FooterChar"/>
    <w:uiPriority w:val="99"/>
    <w:unhideWhenUsed/>
    <w:rsid w:val="00905C75"/>
    <w:pPr>
      <w:tabs>
        <w:tab w:val="right" w:pos="9072"/>
      </w:tabs>
      <w:spacing w:after="0"/>
    </w:pPr>
    <w:rPr>
      <w:sz w:val="20"/>
      <w:szCs w:val="30"/>
    </w:rPr>
  </w:style>
  <w:style w:type="character" w:customStyle="1" w:styleId="FooterChar">
    <w:name w:val="Footer Char"/>
    <w:basedOn w:val="DefaultParagraphFont"/>
    <w:link w:val="Footer"/>
    <w:uiPriority w:val="99"/>
    <w:rsid w:val="00905C75"/>
    <w:rPr>
      <w:rFonts w:ascii="Arial" w:hAnsi="Arial" w:cs="Arial (Headings CS)"/>
      <w:sz w:val="20"/>
      <w:szCs w:val="30"/>
    </w:rPr>
  </w:style>
  <w:style w:type="paragraph" w:styleId="Bibliography">
    <w:name w:val="Bibliography"/>
    <w:basedOn w:val="Normal"/>
    <w:next w:val="Normal"/>
    <w:uiPriority w:val="37"/>
    <w:unhideWhenUsed/>
    <w:rsid w:val="003B3DE0"/>
  </w:style>
  <w:style w:type="paragraph" w:styleId="BodyText">
    <w:name w:val="Body Text"/>
    <w:basedOn w:val="Normal"/>
    <w:link w:val="BodyTextChar"/>
    <w:rsid w:val="003B3DE0"/>
    <w:pPr>
      <w:spacing w:after="400"/>
    </w:pPr>
  </w:style>
  <w:style w:type="character" w:customStyle="1" w:styleId="BodyTextChar">
    <w:name w:val="Body Text Char"/>
    <w:basedOn w:val="DefaultParagraphFont"/>
    <w:link w:val="BodyText"/>
    <w:rsid w:val="003B3DE0"/>
    <w:rPr>
      <w:rFonts w:ascii="Arial" w:hAnsi="Arial" w:cs="Arial (Headings CS)"/>
      <w:color w:val="151532" w:themeColor="text1"/>
      <w:lang w:val="en-US"/>
    </w:rPr>
  </w:style>
  <w:style w:type="paragraph" w:styleId="Caption">
    <w:name w:val="caption"/>
    <w:basedOn w:val="Normal"/>
    <w:next w:val="Normal"/>
    <w:uiPriority w:val="35"/>
    <w:unhideWhenUsed/>
    <w:rsid w:val="003B3DE0"/>
    <w:rPr>
      <w:i/>
      <w:iCs/>
      <w:color w:val="347F82" w:themeColor="text2"/>
      <w:sz w:val="18"/>
      <w:szCs w:val="18"/>
    </w:rPr>
  </w:style>
  <w:style w:type="paragraph" w:styleId="Date">
    <w:name w:val="Date"/>
    <w:basedOn w:val="Normal"/>
    <w:next w:val="Normal"/>
    <w:link w:val="DateChar"/>
    <w:uiPriority w:val="99"/>
    <w:rsid w:val="003B3DE0"/>
    <w:rPr>
      <w:sz w:val="40"/>
      <w:szCs w:val="40"/>
    </w:rPr>
  </w:style>
  <w:style w:type="character" w:customStyle="1" w:styleId="DateChar">
    <w:name w:val="Date Char"/>
    <w:basedOn w:val="DefaultParagraphFont"/>
    <w:link w:val="Date"/>
    <w:uiPriority w:val="99"/>
    <w:rsid w:val="003B3DE0"/>
    <w:rPr>
      <w:rFonts w:ascii="Arial" w:hAnsi="Arial" w:cs="Arial (Headings CS)"/>
      <w:color w:val="151532" w:themeColor="text1"/>
      <w:sz w:val="40"/>
      <w:szCs w:val="40"/>
      <w:lang w:val="en-US"/>
    </w:rPr>
  </w:style>
  <w:style w:type="character" w:styleId="FollowedHyperlink">
    <w:name w:val="FollowedHyperlink"/>
    <w:basedOn w:val="DefaultParagraphFont"/>
    <w:uiPriority w:val="99"/>
    <w:semiHidden/>
    <w:unhideWhenUsed/>
    <w:rsid w:val="003B3DE0"/>
    <w:rPr>
      <w:color w:val="347F82" w:themeColor="followedHyperlink"/>
      <w:u w:val="single"/>
    </w:rPr>
  </w:style>
  <w:style w:type="table" w:styleId="GridTable1Light-Accent1">
    <w:name w:val="Grid Table 1 Light Accent 1"/>
    <w:basedOn w:val="TableNormal"/>
    <w:uiPriority w:val="46"/>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A1D7D9" w:themeColor="accent1" w:themeTint="66"/>
        <w:left w:val="single" w:sz="4" w:space="0" w:color="A1D7D9" w:themeColor="accent1" w:themeTint="66"/>
        <w:bottom w:val="single" w:sz="4" w:space="0" w:color="A1D7D9" w:themeColor="accent1" w:themeTint="66"/>
        <w:right w:val="single" w:sz="4" w:space="0" w:color="A1D7D9" w:themeColor="accent1" w:themeTint="66"/>
        <w:insideH w:val="single" w:sz="4" w:space="0" w:color="A1D7D9" w:themeColor="accent1" w:themeTint="66"/>
        <w:insideV w:val="single" w:sz="4" w:space="0" w:color="A1D7D9" w:themeColor="accent1" w:themeTint="66"/>
      </w:tblBorders>
    </w:tblPr>
    <w:tblStylePr w:type="firstRow">
      <w:rPr>
        <w:b/>
        <w:bCs/>
      </w:rPr>
      <w:tblPr/>
      <w:tcPr>
        <w:tcBorders>
          <w:bottom w:val="single" w:sz="12" w:space="0" w:color="72C3C6" w:themeColor="accent1" w:themeTint="99"/>
        </w:tcBorders>
      </w:tcPr>
    </w:tblStylePr>
    <w:tblStylePr w:type="lastRow">
      <w:rPr>
        <w:b/>
        <w:bCs/>
      </w:rPr>
      <w:tblPr/>
      <w:tcPr>
        <w:tcBorders>
          <w:top w:val="double" w:sz="2" w:space="0" w:color="72C3C6"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E014C"/>
    <w:pPr>
      <w:spacing w:after="0" w:line="240" w:lineRule="auto"/>
    </w:pPr>
    <w:rPr>
      <w:rFonts w:ascii="Arial" w:hAnsi="Arial" w:cs="Arial (Headings CS)"/>
      <w:sz w:val="20"/>
      <w:lang w:val="en-US"/>
    </w:rPr>
    <w:tblPr>
      <w:tblStyleRowBandSize w:val="1"/>
      <w:tblStyleColBandSize w:val="1"/>
      <w:tblBorders>
        <w:top w:val="single" w:sz="4" w:space="0" w:color="72C3C6" w:themeColor="accent1" w:themeTint="99"/>
        <w:left w:val="single" w:sz="4" w:space="0" w:color="72C3C6" w:themeColor="accent1" w:themeTint="99"/>
        <w:bottom w:val="single" w:sz="4" w:space="0" w:color="72C3C6" w:themeColor="accent1" w:themeTint="99"/>
        <w:right w:val="single" w:sz="4" w:space="0" w:color="72C3C6" w:themeColor="accent1" w:themeTint="99"/>
        <w:insideH w:val="single" w:sz="4" w:space="0" w:color="72C3C6" w:themeColor="accent1" w:themeTint="99"/>
        <w:insideV w:val="single" w:sz="4" w:space="0" w:color="72C3C6" w:themeColor="accent1" w:themeTint="99"/>
      </w:tblBorders>
    </w:tblPr>
    <w:tblStylePr w:type="firstRow">
      <w:rPr>
        <w:b/>
        <w:bCs/>
        <w:color w:val="FFFFFF" w:themeColor="background1"/>
        <w:sz w:val="22"/>
      </w:rPr>
      <w:tblPr/>
      <w:tcPr>
        <w:tcBorders>
          <w:top w:val="single" w:sz="4" w:space="0" w:color="347F82" w:themeColor="accent1"/>
          <w:left w:val="single" w:sz="4" w:space="0" w:color="347F82" w:themeColor="accent1"/>
          <w:bottom w:val="single" w:sz="4" w:space="0" w:color="347F82" w:themeColor="accent1"/>
          <w:right w:val="single" w:sz="4" w:space="0" w:color="347F82" w:themeColor="accent1"/>
          <w:insideH w:val="nil"/>
          <w:insideV w:val="nil"/>
        </w:tcBorders>
        <w:shd w:val="clear" w:color="auto" w:fill="347F82" w:themeFill="accent1"/>
      </w:tcPr>
    </w:tblStylePr>
    <w:tblStylePr w:type="lastRow">
      <w:rPr>
        <w:b w:val="0"/>
        <w:bCs/>
      </w:rPr>
      <w:tblPr/>
      <w:tcPr>
        <w:tcBorders>
          <w:top w:val="double" w:sz="4" w:space="0" w:color="347F82" w:themeColor="accent1"/>
        </w:tcBorders>
      </w:tcPr>
    </w:tblStylePr>
    <w:tblStylePr w:type="firstCol">
      <w:rPr>
        <w:b w:val="0"/>
        <w:bCs/>
      </w:rPr>
    </w:tblStylePr>
    <w:tblStylePr w:type="lastCol">
      <w:rPr>
        <w:b w:val="0"/>
        <w:bCs/>
      </w:rPr>
    </w:tblStylePr>
    <w:tblStylePr w:type="band1Vert">
      <w:tblPr/>
      <w:tcPr>
        <w:shd w:val="clear" w:color="auto" w:fill="D0EBEC" w:themeFill="accent1" w:themeFillTint="33"/>
      </w:tcPr>
    </w:tblStylePr>
    <w:tblStylePr w:type="band1Horz">
      <w:tblPr/>
      <w:tcPr>
        <w:shd w:val="clear" w:color="auto" w:fill="D0EBEC" w:themeFill="accent1" w:themeFillTint="33"/>
      </w:tcPr>
    </w:tblStylePr>
  </w:style>
  <w:style w:type="table" w:styleId="GridTable4-Accent2">
    <w:name w:val="Grid Table 4 Accent 2"/>
    <w:aliases w:val="Forbrukertilsynet Table"/>
    <w:basedOn w:val="TableNormal"/>
    <w:uiPriority w:val="49"/>
    <w:rsid w:val="003B3DE0"/>
    <w:pPr>
      <w:spacing w:after="0" w:line="240" w:lineRule="auto"/>
      <w:jc w:val="center"/>
    </w:pPr>
    <w:rPr>
      <w:rFonts w:ascii="Arial" w:hAnsi="Arial" w:cs="Arial (Headings CS)"/>
      <w:color w:val="151532" w:themeColor="text1"/>
      <w:lang w:val="en-US"/>
    </w:rPr>
    <w:tblPr>
      <w:tblStyleRowBandSize w:val="1"/>
      <w:tblStyleColBandSize w:val="1"/>
    </w:tblPr>
    <w:tcPr>
      <w:shd w:val="clear" w:color="auto" w:fill="auto"/>
      <w:vAlign w:val="center"/>
    </w:tcPr>
    <w:tblStylePr w:type="firstRow">
      <w:rPr>
        <w:rFonts w:asciiTheme="minorHAnsi" w:hAnsiTheme="minorHAnsi"/>
        <w:b w:val="0"/>
        <w:bCs/>
        <w:color w:val="FFFFFF" w:themeColor="background1"/>
      </w:rPr>
      <w:tblPr/>
      <w:tcPr>
        <w:tcBorders>
          <w:top w:val="single" w:sz="4" w:space="0" w:color="41A0A2" w:themeColor="accent2"/>
          <w:left w:val="single" w:sz="4" w:space="0" w:color="41A0A2" w:themeColor="accent2"/>
          <w:bottom w:val="single" w:sz="4" w:space="0" w:color="41A0A2" w:themeColor="accent2"/>
          <w:right w:val="single" w:sz="4" w:space="0" w:color="41A0A2" w:themeColor="accent2"/>
          <w:insideH w:val="nil"/>
          <w:insideV w:val="nil"/>
        </w:tcBorders>
        <w:shd w:val="clear" w:color="auto" w:fill="41A0A2" w:themeFill="accent2"/>
      </w:tcPr>
    </w:tblStylePr>
    <w:tblStylePr w:type="lastRow">
      <w:rPr>
        <w:b w:val="0"/>
        <w:bCs/>
        <w:spacing w:val="0"/>
      </w:rPr>
      <w:tblPr/>
      <w:tcPr>
        <w:tcBorders>
          <w:top w:val="nil"/>
        </w:tcBorders>
      </w:tcPr>
    </w:tblStylePr>
    <w:tblStylePr w:type="firstCol">
      <w:rPr>
        <w:b w:val="0"/>
        <w:bCs/>
      </w:rPr>
    </w:tblStylePr>
    <w:tblStylePr w:type="lastCol">
      <w:rPr>
        <w:b w:val="0"/>
        <w:bCs/>
      </w:rPr>
    </w:tblStylePr>
    <w:tblStylePr w:type="band1Vert">
      <w:tblPr/>
      <w:tcPr>
        <w:shd w:val="clear" w:color="auto" w:fill="B7CFFF" w:themeFill="accent3" w:themeFillTint="33"/>
      </w:tcPr>
    </w:tblStylePr>
    <w:tblStylePr w:type="band1Horz">
      <w:tblPr/>
      <w:tcPr>
        <w:shd w:val="clear" w:color="auto" w:fill="B7CFFF" w:themeFill="accent3" w:themeFillTint="33"/>
      </w:tcPr>
    </w:tblStylePr>
  </w:style>
  <w:style w:type="table" w:styleId="GridTable4-Accent4">
    <w:name w:val="Grid Table 4 Accent 4"/>
    <w:basedOn w:val="TableNormal"/>
    <w:uiPriority w:val="49"/>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D9DFDA" w:themeColor="accent4" w:themeTint="99"/>
        <w:left w:val="single" w:sz="4" w:space="0" w:color="D9DFDA" w:themeColor="accent4" w:themeTint="99"/>
        <w:bottom w:val="single" w:sz="4" w:space="0" w:color="D9DFDA" w:themeColor="accent4" w:themeTint="99"/>
        <w:right w:val="single" w:sz="4" w:space="0" w:color="D9DFDA" w:themeColor="accent4" w:themeTint="99"/>
        <w:insideH w:val="single" w:sz="4" w:space="0" w:color="D9DFDA" w:themeColor="accent4" w:themeTint="99"/>
        <w:insideV w:val="single" w:sz="4" w:space="0" w:color="D9DFDA" w:themeColor="accent4" w:themeTint="99"/>
      </w:tblBorders>
    </w:tblPr>
    <w:tblStylePr w:type="firstRow">
      <w:rPr>
        <w:b/>
        <w:bCs/>
        <w:color w:val="FFFFFF" w:themeColor="background1"/>
      </w:rPr>
      <w:tblPr/>
      <w:tcPr>
        <w:tcBorders>
          <w:top w:val="single" w:sz="4" w:space="0" w:color="C0CBC2" w:themeColor="accent4"/>
          <w:left w:val="single" w:sz="4" w:space="0" w:color="C0CBC2" w:themeColor="accent4"/>
          <w:bottom w:val="single" w:sz="4" w:space="0" w:color="C0CBC2" w:themeColor="accent4"/>
          <w:right w:val="single" w:sz="4" w:space="0" w:color="C0CBC2" w:themeColor="accent4"/>
          <w:insideH w:val="nil"/>
          <w:insideV w:val="nil"/>
        </w:tcBorders>
        <w:shd w:val="clear" w:color="auto" w:fill="C0CBC2" w:themeFill="accent4"/>
      </w:tcPr>
    </w:tblStylePr>
    <w:tblStylePr w:type="lastRow">
      <w:rPr>
        <w:b/>
        <w:bCs/>
      </w:rPr>
      <w:tblPr/>
      <w:tcPr>
        <w:tcBorders>
          <w:top w:val="double" w:sz="4" w:space="0" w:color="C0CBC2" w:themeColor="accent4"/>
        </w:tcBorders>
      </w:tcPr>
    </w:tblStylePr>
    <w:tblStylePr w:type="firstCol">
      <w:rPr>
        <w:b/>
        <w:bCs/>
      </w:rPr>
    </w:tblStylePr>
    <w:tblStylePr w:type="lastCol">
      <w:rPr>
        <w:b/>
        <w:bCs/>
      </w:rPr>
    </w:tblStylePr>
    <w:tblStylePr w:type="band1Vert">
      <w:tblPr/>
      <w:tcPr>
        <w:shd w:val="clear" w:color="auto" w:fill="F2F4F2" w:themeFill="accent4" w:themeFillTint="33"/>
      </w:tcPr>
    </w:tblStylePr>
    <w:tblStylePr w:type="band1Horz">
      <w:tblPr/>
      <w:tcPr>
        <w:shd w:val="clear" w:color="auto" w:fill="F2F4F2" w:themeFill="accent4" w:themeFillTint="33"/>
      </w:tcPr>
    </w:tblStylePr>
  </w:style>
  <w:style w:type="table" w:styleId="GridTable5Dark-Accent2">
    <w:name w:val="Grid Table 5 Dark Accent 2"/>
    <w:basedOn w:val="TableNormal"/>
    <w:uiPriority w:val="50"/>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E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A0A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A0A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A0A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A0A2" w:themeFill="accent2"/>
      </w:tcPr>
    </w:tblStylePr>
    <w:tblStylePr w:type="band1Vert">
      <w:tblPr/>
      <w:tcPr>
        <w:shd w:val="clear" w:color="auto" w:fill="AEDDDE" w:themeFill="accent2" w:themeFillTint="66"/>
      </w:tcPr>
    </w:tblStylePr>
    <w:tblStylePr w:type="band1Horz">
      <w:tblPr/>
      <w:tcPr>
        <w:shd w:val="clear" w:color="auto" w:fill="AEDDDE" w:themeFill="accent2" w:themeFillTint="66"/>
      </w:tcPr>
    </w:tblStylePr>
  </w:style>
  <w:style w:type="character" w:customStyle="1" w:styleId="Heading1Char">
    <w:name w:val="Heading 1 Char"/>
    <w:basedOn w:val="DefaultParagraphFont"/>
    <w:link w:val="Heading1"/>
    <w:uiPriority w:val="4"/>
    <w:rsid w:val="00553E1B"/>
    <w:rPr>
      <w:rFonts w:ascii="Arial" w:eastAsiaTheme="majorEastAsia" w:hAnsi="Arial" w:cstheme="majorBidi"/>
      <w:sz w:val="36"/>
    </w:rPr>
  </w:style>
  <w:style w:type="character" w:customStyle="1" w:styleId="Heading2Char">
    <w:name w:val="Heading 2 Char"/>
    <w:basedOn w:val="DefaultParagraphFont"/>
    <w:link w:val="Heading2"/>
    <w:uiPriority w:val="5"/>
    <w:rsid w:val="00162E39"/>
    <w:rPr>
      <w:rFonts w:ascii="Arial" w:eastAsiaTheme="majorEastAsia" w:hAnsi="Arial" w:cstheme="majorBidi"/>
      <w:sz w:val="28"/>
      <w:szCs w:val="39"/>
    </w:rPr>
  </w:style>
  <w:style w:type="character" w:customStyle="1" w:styleId="Heading3Char">
    <w:name w:val="Heading 3 Char"/>
    <w:basedOn w:val="DefaultParagraphFont"/>
    <w:link w:val="Heading3"/>
    <w:uiPriority w:val="6"/>
    <w:rsid w:val="00162E39"/>
    <w:rPr>
      <w:rFonts w:ascii="Arial" w:eastAsiaTheme="majorEastAsia" w:hAnsi="Arial" w:cstheme="majorBidi"/>
      <w:sz w:val="28"/>
      <w:szCs w:val="32"/>
    </w:rPr>
  </w:style>
  <w:style w:type="character" w:customStyle="1" w:styleId="Heading4Char">
    <w:name w:val="Heading 4 Char"/>
    <w:basedOn w:val="DefaultParagraphFont"/>
    <w:link w:val="Heading4"/>
    <w:uiPriority w:val="7"/>
    <w:rsid w:val="00162E39"/>
    <w:rPr>
      <w:rFonts w:ascii="Arial" w:eastAsiaTheme="majorEastAsia" w:hAnsi="Arial" w:cstheme="majorBidi"/>
      <w:i/>
      <w:sz w:val="28"/>
      <w:szCs w:val="28"/>
    </w:rPr>
  </w:style>
  <w:style w:type="character" w:customStyle="1" w:styleId="Heading5Char">
    <w:name w:val="Heading 5 Char"/>
    <w:basedOn w:val="DefaultParagraphFont"/>
    <w:link w:val="Heading5"/>
    <w:uiPriority w:val="9"/>
    <w:rsid w:val="003B3DE0"/>
    <w:rPr>
      <w:rFonts w:asciiTheme="majorHAnsi" w:eastAsiaTheme="majorEastAsia" w:hAnsiTheme="majorHAnsi" w:cstheme="majorBidi"/>
      <w:color w:val="151532" w:themeColor="text1"/>
      <w:sz w:val="32"/>
      <w:lang w:val="en-US"/>
    </w:rPr>
  </w:style>
  <w:style w:type="character" w:customStyle="1" w:styleId="Heading6Char">
    <w:name w:val="Heading 6 Char"/>
    <w:basedOn w:val="DefaultParagraphFont"/>
    <w:link w:val="Heading6"/>
    <w:uiPriority w:val="9"/>
    <w:semiHidden/>
    <w:rsid w:val="003B3DE0"/>
    <w:rPr>
      <w:rFonts w:asciiTheme="majorHAnsi" w:eastAsiaTheme="majorEastAsia" w:hAnsiTheme="majorHAnsi" w:cstheme="majorBidi"/>
      <w:color w:val="193E40" w:themeColor="accent1" w:themeShade="7F"/>
      <w:lang w:val="en-US"/>
    </w:rPr>
  </w:style>
  <w:style w:type="character" w:customStyle="1" w:styleId="Heading7Char">
    <w:name w:val="Heading 7 Char"/>
    <w:basedOn w:val="DefaultParagraphFont"/>
    <w:link w:val="Heading7"/>
    <w:uiPriority w:val="9"/>
    <w:semiHidden/>
    <w:rsid w:val="003B3DE0"/>
    <w:rPr>
      <w:rFonts w:asciiTheme="majorHAnsi" w:eastAsiaTheme="majorEastAsia" w:hAnsiTheme="majorHAnsi" w:cstheme="majorBidi"/>
      <w:i/>
      <w:iCs/>
      <w:color w:val="193E40" w:themeColor="accent1" w:themeShade="7F"/>
      <w:lang w:val="en-US"/>
    </w:rPr>
  </w:style>
  <w:style w:type="character" w:customStyle="1" w:styleId="Heading8Char">
    <w:name w:val="Heading 8 Char"/>
    <w:basedOn w:val="DefaultParagraphFont"/>
    <w:link w:val="Heading8"/>
    <w:uiPriority w:val="9"/>
    <w:semiHidden/>
    <w:rsid w:val="003B3DE0"/>
    <w:rPr>
      <w:rFonts w:asciiTheme="majorHAnsi" w:eastAsiaTheme="majorEastAsia" w:hAnsiTheme="majorHAnsi" w:cstheme="majorBidi"/>
      <w:color w:val="292961" w:themeColor="text1" w:themeTint="D8"/>
      <w:sz w:val="21"/>
      <w:szCs w:val="21"/>
      <w:lang w:val="en-US"/>
    </w:rPr>
  </w:style>
  <w:style w:type="character" w:customStyle="1" w:styleId="Heading9Char">
    <w:name w:val="Heading 9 Char"/>
    <w:basedOn w:val="DefaultParagraphFont"/>
    <w:link w:val="Heading9"/>
    <w:uiPriority w:val="9"/>
    <w:semiHidden/>
    <w:rsid w:val="003B3DE0"/>
    <w:rPr>
      <w:rFonts w:asciiTheme="majorHAnsi" w:eastAsiaTheme="majorEastAsia" w:hAnsiTheme="majorHAnsi" w:cstheme="majorBidi"/>
      <w:i/>
      <w:iCs/>
      <w:color w:val="292961" w:themeColor="text1" w:themeTint="D8"/>
      <w:sz w:val="21"/>
      <w:szCs w:val="21"/>
      <w:lang w:val="en-US"/>
    </w:rPr>
  </w:style>
  <w:style w:type="character" w:styleId="Hyperlink">
    <w:name w:val="Hyperlink"/>
    <w:basedOn w:val="DefaultParagraphFont"/>
    <w:uiPriority w:val="99"/>
    <w:unhideWhenUsed/>
    <w:rsid w:val="003B3DE0"/>
    <w:rPr>
      <w:color w:val="003499" w:themeColor="hyperlink"/>
      <w:u w:val="single"/>
    </w:rPr>
  </w:style>
  <w:style w:type="table" w:styleId="ListTable3-Accent2">
    <w:name w:val="List Table 3 Accent 2"/>
    <w:basedOn w:val="TableNormal"/>
    <w:uiPriority w:val="48"/>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41A0A2" w:themeColor="accent2"/>
        <w:left w:val="single" w:sz="4" w:space="0" w:color="41A0A2" w:themeColor="accent2"/>
        <w:bottom w:val="single" w:sz="4" w:space="0" w:color="41A0A2" w:themeColor="accent2"/>
        <w:right w:val="single" w:sz="4" w:space="0" w:color="41A0A2" w:themeColor="accent2"/>
      </w:tblBorders>
    </w:tblPr>
    <w:tblStylePr w:type="firstRow">
      <w:rPr>
        <w:b/>
        <w:bCs/>
        <w:color w:val="FFFFFF" w:themeColor="background1"/>
      </w:rPr>
      <w:tblPr/>
      <w:tcPr>
        <w:shd w:val="clear" w:color="auto" w:fill="41A0A2" w:themeFill="accent2"/>
      </w:tcPr>
    </w:tblStylePr>
    <w:tblStylePr w:type="lastRow">
      <w:rPr>
        <w:b/>
        <w:bCs/>
      </w:rPr>
      <w:tblPr/>
      <w:tcPr>
        <w:tcBorders>
          <w:top w:val="double" w:sz="4" w:space="0" w:color="41A0A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0A2" w:themeColor="accent2"/>
          <w:right w:val="single" w:sz="4" w:space="0" w:color="41A0A2" w:themeColor="accent2"/>
        </w:tcBorders>
      </w:tcPr>
    </w:tblStylePr>
    <w:tblStylePr w:type="band1Horz">
      <w:tblPr/>
      <w:tcPr>
        <w:tcBorders>
          <w:top w:val="single" w:sz="4" w:space="0" w:color="41A0A2" w:themeColor="accent2"/>
          <w:bottom w:val="single" w:sz="4" w:space="0" w:color="41A0A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0A2" w:themeColor="accent2"/>
          <w:left w:val="nil"/>
        </w:tcBorders>
      </w:tcPr>
    </w:tblStylePr>
    <w:tblStylePr w:type="swCell">
      <w:tblPr/>
      <w:tcPr>
        <w:tcBorders>
          <w:top w:val="double" w:sz="4" w:space="0" w:color="41A0A2" w:themeColor="accent2"/>
          <w:right w:val="nil"/>
        </w:tcBorders>
      </w:tcPr>
    </w:tblStylePr>
  </w:style>
  <w:style w:type="table" w:styleId="ListTable4-Accent1">
    <w:name w:val="List Table 4 Accent 1"/>
    <w:basedOn w:val="TableNormal"/>
    <w:uiPriority w:val="49"/>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72C3C6" w:themeColor="accent1" w:themeTint="99"/>
        <w:left w:val="single" w:sz="4" w:space="0" w:color="72C3C6" w:themeColor="accent1" w:themeTint="99"/>
        <w:bottom w:val="single" w:sz="4" w:space="0" w:color="72C3C6" w:themeColor="accent1" w:themeTint="99"/>
        <w:right w:val="single" w:sz="4" w:space="0" w:color="72C3C6" w:themeColor="accent1" w:themeTint="99"/>
        <w:insideH w:val="single" w:sz="4" w:space="0" w:color="72C3C6" w:themeColor="accent1" w:themeTint="99"/>
      </w:tblBorders>
    </w:tblPr>
    <w:tblStylePr w:type="firstRow">
      <w:rPr>
        <w:b/>
        <w:bCs/>
        <w:color w:val="FFFFFF" w:themeColor="background1"/>
      </w:rPr>
      <w:tblPr/>
      <w:tcPr>
        <w:tcBorders>
          <w:top w:val="single" w:sz="4" w:space="0" w:color="347F82" w:themeColor="accent1"/>
          <w:left w:val="single" w:sz="4" w:space="0" w:color="347F82" w:themeColor="accent1"/>
          <w:bottom w:val="single" w:sz="4" w:space="0" w:color="347F82" w:themeColor="accent1"/>
          <w:right w:val="single" w:sz="4" w:space="0" w:color="347F82" w:themeColor="accent1"/>
          <w:insideH w:val="nil"/>
        </w:tcBorders>
        <w:shd w:val="clear" w:color="auto" w:fill="347F82" w:themeFill="accent1"/>
      </w:tcPr>
    </w:tblStylePr>
    <w:tblStylePr w:type="lastRow">
      <w:rPr>
        <w:b/>
        <w:bCs/>
      </w:rPr>
      <w:tblPr/>
      <w:tcPr>
        <w:tcBorders>
          <w:top w:val="double" w:sz="4" w:space="0" w:color="72C3C6" w:themeColor="accent1" w:themeTint="99"/>
        </w:tcBorders>
      </w:tcPr>
    </w:tblStylePr>
    <w:tblStylePr w:type="firstCol">
      <w:rPr>
        <w:b/>
        <w:bCs/>
      </w:rPr>
    </w:tblStylePr>
    <w:tblStylePr w:type="lastCol">
      <w:rPr>
        <w:b/>
        <w:bCs/>
      </w:rPr>
    </w:tblStylePr>
    <w:tblStylePr w:type="band1Vert">
      <w:tblPr/>
      <w:tcPr>
        <w:shd w:val="clear" w:color="auto" w:fill="D0EBEC" w:themeFill="accent1" w:themeFillTint="33"/>
      </w:tcPr>
    </w:tblStylePr>
    <w:tblStylePr w:type="band1Horz">
      <w:tblPr/>
      <w:tcPr>
        <w:shd w:val="clear" w:color="auto" w:fill="D0EBEC" w:themeFill="accent1" w:themeFillTint="33"/>
      </w:tcPr>
    </w:tblStylePr>
  </w:style>
  <w:style w:type="table" w:styleId="ListTable4-Accent2">
    <w:name w:val="List Table 4 Accent 2"/>
    <w:basedOn w:val="TableNormal"/>
    <w:uiPriority w:val="49"/>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85CCCE" w:themeColor="accent2" w:themeTint="99"/>
        <w:left w:val="single" w:sz="4" w:space="0" w:color="85CCCE" w:themeColor="accent2" w:themeTint="99"/>
        <w:bottom w:val="single" w:sz="4" w:space="0" w:color="85CCCE" w:themeColor="accent2" w:themeTint="99"/>
        <w:right w:val="single" w:sz="4" w:space="0" w:color="85CCCE" w:themeColor="accent2" w:themeTint="99"/>
        <w:insideH w:val="single" w:sz="4" w:space="0" w:color="85CCCE" w:themeColor="accent2" w:themeTint="99"/>
      </w:tblBorders>
    </w:tblPr>
    <w:tblStylePr w:type="firstRow">
      <w:rPr>
        <w:b/>
        <w:bCs/>
        <w:color w:val="FFFFFF" w:themeColor="background1"/>
      </w:rPr>
      <w:tblPr/>
      <w:tcPr>
        <w:tcBorders>
          <w:top w:val="single" w:sz="4" w:space="0" w:color="41A0A2" w:themeColor="accent2"/>
          <w:left w:val="single" w:sz="4" w:space="0" w:color="41A0A2" w:themeColor="accent2"/>
          <w:bottom w:val="single" w:sz="4" w:space="0" w:color="41A0A2" w:themeColor="accent2"/>
          <w:right w:val="single" w:sz="4" w:space="0" w:color="41A0A2" w:themeColor="accent2"/>
          <w:insideH w:val="nil"/>
        </w:tcBorders>
        <w:shd w:val="clear" w:color="auto" w:fill="41A0A2" w:themeFill="accent2"/>
      </w:tcPr>
    </w:tblStylePr>
    <w:tblStylePr w:type="lastRow">
      <w:rPr>
        <w:b/>
        <w:bCs/>
      </w:rPr>
      <w:tblPr/>
      <w:tcPr>
        <w:tcBorders>
          <w:top w:val="double" w:sz="4" w:space="0" w:color="85CCCE" w:themeColor="accent2" w:themeTint="99"/>
        </w:tcBorders>
      </w:tcPr>
    </w:tblStylePr>
    <w:tblStylePr w:type="firstCol">
      <w:rPr>
        <w:b/>
        <w:bCs/>
      </w:rPr>
    </w:tblStylePr>
    <w:tblStylePr w:type="lastCol">
      <w:rPr>
        <w:b/>
        <w:bCs/>
      </w:rPr>
    </w:tblStylePr>
    <w:tblStylePr w:type="band1Vert">
      <w:tblPr/>
      <w:tcPr>
        <w:shd w:val="clear" w:color="auto" w:fill="D6EEEE" w:themeFill="accent2" w:themeFillTint="33"/>
      </w:tcPr>
    </w:tblStylePr>
    <w:tblStylePr w:type="band1Horz">
      <w:tblPr/>
      <w:tcPr>
        <w:shd w:val="clear" w:color="auto" w:fill="D6EEEE" w:themeFill="accent2" w:themeFillTint="33"/>
      </w:tcPr>
    </w:tblStylePr>
  </w:style>
  <w:style w:type="table" w:styleId="ListTable5Dark-Accent1">
    <w:name w:val="List Table 5 Dark Accent 1"/>
    <w:basedOn w:val="TableNormal"/>
    <w:uiPriority w:val="50"/>
    <w:rsid w:val="003B3DE0"/>
    <w:pPr>
      <w:spacing w:after="0" w:line="240" w:lineRule="auto"/>
    </w:pPr>
    <w:rPr>
      <w:rFonts w:ascii="Arial" w:hAnsi="Arial" w:cs="Arial (Headings CS)"/>
      <w:color w:val="FFFFFF" w:themeColor="background1"/>
      <w:lang w:val="en-US"/>
    </w:rPr>
    <w:tblPr>
      <w:tblStyleRowBandSize w:val="1"/>
      <w:tblStyleColBandSize w:val="1"/>
      <w:tblBorders>
        <w:top w:val="single" w:sz="24" w:space="0" w:color="347F82" w:themeColor="accent1"/>
        <w:left w:val="single" w:sz="24" w:space="0" w:color="347F82" w:themeColor="accent1"/>
        <w:bottom w:val="single" w:sz="24" w:space="0" w:color="347F82" w:themeColor="accent1"/>
        <w:right w:val="single" w:sz="24" w:space="0" w:color="347F82" w:themeColor="accent1"/>
      </w:tblBorders>
    </w:tblPr>
    <w:tcPr>
      <w:shd w:val="clear" w:color="auto" w:fill="347F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3DE0"/>
    <w:pPr>
      <w:spacing w:after="0" w:line="240" w:lineRule="auto"/>
    </w:pPr>
    <w:rPr>
      <w:rFonts w:ascii="Arial" w:hAnsi="Arial" w:cs="Arial (Headings CS)"/>
      <w:color w:val="FFFFFF" w:themeColor="background1"/>
      <w:lang w:val="en-US"/>
    </w:rPr>
    <w:tblPr>
      <w:tblStyleRowBandSize w:val="1"/>
      <w:tblStyleColBandSize w:val="1"/>
      <w:tblBorders>
        <w:top w:val="single" w:sz="24" w:space="0" w:color="41A0A2" w:themeColor="accent2"/>
        <w:left w:val="single" w:sz="24" w:space="0" w:color="41A0A2" w:themeColor="accent2"/>
        <w:bottom w:val="single" w:sz="24" w:space="0" w:color="41A0A2" w:themeColor="accent2"/>
        <w:right w:val="single" w:sz="24" w:space="0" w:color="41A0A2" w:themeColor="accent2"/>
      </w:tblBorders>
    </w:tblPr>
    <w:tcPr>
      <w:shd w:val="clear" w:color="auto" w:fill="41A0A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3B3DE0"/>
    <w:pPr>
      <w:spacing w:after="0" w:line="240" w:lineRule="auto"/>
    </w:pPr>
    <w:rPr>
      <w:rFonts w:ascii="Arial" w:hAnsi="Arial" w:cs="Arial (Headings CS)"/>
      <w:color w:val="93D9A0"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F9F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F9F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F9F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F9F0" w:themeColor="accent5"/>
        </w:tcBorders>
        <w:shd w:val="clear" w:color="auto" w:fill="FFFFFF" w:themeFill="background1"/>
      </w:tcPr>
    </w:tblStylePr>
    <w:tblStylePr w:type="band1Vert">
      <w:tblPr/>
      <w:tcPr>
        <w:shd w:val="clear" w:color="auto" w:fill="FBFDFB" w:themeFill="accent5" w:themeFillTint="33"/>
      </w:tcPr>
    </w:tblStylePr>
    <w:tblStylePr w:type="band1Horz">
      <w:tblPr/>
      <w:tcPr>
        <w:shd w:val="clear" w:color="auto" w:fill="FBFD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rsid w:val="003B3DE0"/>
    <w:pPr>
      <w:spacing w:after="0" w:line="240" w:lineRule="auto"/>
    </w:pPr>
    <w:rPr>
      <w:rFonts w:ascii="Arial" w:eastAsiaTheme="minorEastAsia" w:hAnsi="Arial" w:cs="Arial (Headings CS)"/>
      <w:color w:val="347F82" w:themeColor="accent1"/>
      <w:lang w:val="en-US"/>
    </w:rPr>
  </w:style>
  <w:style w:type="character" w:customStyle="1" w:styleId="NoSpacingChar">
    <w:name w:val="No Spacing Char"/>
    <w:basedOn w:val="DefaultParagraphFont"/>
    <w:link w:val="NoSpacing"/>
    <w:uiPriority w:val="1"/>
    <w:rsid w:val="003B3DE0"/>
    <w:rPr>
      <w:rFonts w:ascii="Arial" w:eastAsiaTheme="minorEastAsia" w:hAnsi="Arial" w:cs="Arial (Headings CS)"/>
      <w:color w:val="347F82" w:themeColor="accent1"/>
      <w:lang w:val="en-US"/>
    </w:rPr>
  </w:style>
  <w:style w:type="character" w:styleId="PlaceholderText">
    <w:name w:val="Placeholder Text"/>
    <w:basedOn w:val="DefaultParagraphFont"/>
    <w:uiPriority w:val="99"/>
    <w:rsid w:val="001F7171"/>
    <w:rPr>
      <w:vanish/>
      <w:color w:val="808080"/>
    </w:rPr>
  </w:style>
  <w:style w:type="paragraph" w:styleId="Quote">
    <w:name w:val="Quote"/>
    <w:basedOn w:val="Normal"/>
    <w:next w:val="Normal"/>
    <w:link w:val="QuoteChar"/>
    <w:uiPriority w:val="29"/>
    <w:rsid w:val="003B3DE0"/>
    <w:pPr>
      <w:spacing w:after="0" w:line="300" w:lineRule="auto"/>
      <w:jc w:val="center"/>
    </w:pPr>
    <w:rPr>
      <w:color w:val="41A0A2" w:themeColor="accent2"/>
      <w:sz w:val="36"/>
      <w:szCs w:val="36"/>
    </w:rPr>
  </w:style>
  <w:style w:type="character" w:customStyle="1" w:styleId="QuoteChar">
    <w:name w:val="Quote Char"/>
    <w:basedOn w:val="DefaultParagraphFont"/>
    <w:link w:val="Quote"/>
    <w:uiPriority w:val="29"/>
    <w:rsid w:val="003B3DE0"/>
    <w:rPr>
      <w:rFonts w:ascii="Arial" w:hAnsi="Arial" w:cs="Arial (Headings CS)"/>
      <w:color w:val="41A0A2" w:themeColor="accent2"/>
      <w:sz w:val="36"/>
      <w:szCs w:val="36"/>
      <w:lang w:val="en-US"/>
    </w:rPr>
  </w:style>
  <w:style w:type="table" w:customStyle="1" w:styleId="SafetecTable">
    <w:name w:val="Safetec Table"/>
    <w:basedOn w:val="TableGrid"/>
    <w:uiPriority w:val="99"/>
    <w:rsid w:val="00880548"/>
    <w:pPr>
      <w:spacing w:after="0"/>
    </w:pPr>
    <w:rPr>
      <w:sz w:val="20"/>
      <w:szCs w:val="20"/>
      <w:lang w:eastAsia="nb-NO"/>
    </w:rPr>
    <w:tblPr>
      <w:tblStyleRowBandSize w:val="1"/>
      <w:tblBorders>
        <w:top w:val="single" w:sz="4" w:space="0" w:color="72C3C6" w:themeColor="text2" w:themeTint="99"/>
        <w:left w:val="single" w:sz="4" w:space="0" w:color="72C3C6" w:themeColor="text2" w:themeTint="99"/>
        <w:bottom w:val="single" w:sz="4" w:space="0" w:color="72C3C6" w:themeColor="text2" w:themeTint="99"/>
        <w:right w:val="single" w:sz="4" w:space="0" w:color="72C3C6" w:themeColor="text2" w:themeTint="99"/>
        <w:insideH w:val="single" w:sz="4" w:space="0" w:color="72C3C6" w:themeColor="text2" w:themeTint="99"/>
        <w:insideV w:val="single" w:sz="4" w:space="0" w:color="72C3C6" w:themeColor="text2" w:themeTint="99"/>
      </w:tblBorders>
      <w:tblCellMar>
        <w:top w:w="108" w:type="dxa"/>
        <w:bottom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ajorHAnsi" w:hAnsiTheme="majorHAnsi"/>
        <w:b/>
        <w:color w:val="FFFFFF" w:themeColor="background1"/>
        <w:sz w:val="22"/>
      </w:rPr>
      <w:tblPr/>
      <w:tcPr>
        <w:shd w:val="clear" w:color="auto" w:fill="347F82" w:themeFill="text2"/>
      </w:tcPr>
    </w:tblStylePr>
    <w:tblStylePr w:type="lastRow">
      <w:rPr>
        <w:b/>
        <w:bCs/>
        <w:color w:val="auto"/>
      </w:rPr>
    </w:tblStylePr>
    <w:tblStylePr w:type="lastCol">
      <w:rPr>
        <w:b w:val="0"/>
        <w:bCs/>
        <w:color w:val="auto"/>
      </w:rPr>
    </w:tblStylePr>
    <w:tblStylePr w:type="band1Horz">
      <w:pPr>
        <w:wordWrap/>
        <w:spacing w:beforeLines="0" w:before="0" w:beforeAutospacing="0" w:afterLines="0" w:after="0" w:afterAutospacing="0" w:line="240" w:lineRule="auto"/>
        <w:ind w:leftChars="0" w:left="0" w:rightChars="0" w:right="0"/>
        <w:jc w:val="left"/>
        <w:outlineLvl w:val="9"/>
      </w:pPr>
    </w:tblStylePr>
  </w:style>
  <w:style w:type="paragraph" w:styleId="Subtitle">
    <w:name w:val="Subtitle"/>
    <w:basedOn w:val="Normal"/>
    <w:next w:val="Normal"/>
    <w:link w:val="SubtitleChar"/>
    <w:uiPriority w:val="11"/>
    <w:rsid w:val="00BE1FB0"/>
    <w:pPr>
      <w:spacing w:after="120"/>
      <w:ind w:right="1418"/>
    </w:pPr>
    <w:rPr>
      <w:color w:val="FFFFFF" w:themeColor="background1"/>
      <w:sz w:val="32"/>
      <w:szCs w:val="40"/>
    </w:rPr>
  </w:style>
  <w:style w:type="character" w:customStyle="1" w:styleId="SubtitleChar">
    <w:name w:val="Subtitle Char"/>
    <w:basedOn w:val="DefaultParagraphFont"/>
    <w:link w:val="Subtitle"/>
    <w:uiPriority w:val="11"/>
    <w:rsid w:val="00BE1FB0"/>
    <w:rPr>
      <w:rFonts w:ascii="Arial" w:hAnsi="Arial" w:cs="Arial (Headings CS)"/>
      <w:color w:val="FFFFFF" w:themeColor="background1"/>
      <w:sz w:val="32"/>
      <w:szCs w:val="40"/>
    </w:rPr>
  </w:style>
  <w:style w:type="table" w:styleId="TableGrid">
    <w:name w:val="Table Grid"/>
    <w:basedOn w:val="TableNormal"/>
    <w:uiPriority w:val="39"/>
    <w:rsid w:val="0085455C"/>
    <w:pPr>
      <w:spacing w:line="240" w:lineRule="auto"/>
    </w:pPr>
    <w:rPr>
      <w:rFonts w:ascii="Arial" w:hAnsi="Arial" w:cs="Arial (Headings CS)"/>
      <w:color w:val="151532" w:themeColor="text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3B3DE0"/>
    <w:pPr>
      <w:spacing w:after="0"/>
    </w:pPr>
    <w:rPr>
      <w:color w:val="347F82" w:themeColor="accent1"/>
    </w:rPr>
  </w:style>
  <w:style w:type="paragraph" w:styleId="Title">
    <w:name w:val="Title"/>
    <w:basedOn w:val="Normal"/>
    <w:next w:val="Normal"/>
    <w:link w:val="TitleChar"/>
    <w:uiPriority w:val="10"/>
    <w:rsid w:val="00341077"/>
    <w:pPr>
      <w:spacing w:after="600"/>
      <w:ind w:right="1418"/>
    </w:pPr>
    <w:rPr>
      <w:color w:val="FFFFFF" w:themeColor="background1"/>
      <w:sz w:val="52"/>
      <w:szCs w:val="70"/>
    </w:rPr>
  </w:style>
  <w:style w:type="character" w:customStyle="1" w:styleId="TitleChar">
    <w:name w:val="Title Char"/>
    <w:basedOn w:val="DefaultParagraphFont"/>
    <w:link w:val="Title"/>
    <w:uiPriority w:val="10"/>
    <w:rsid w:val="00341077"/>
    <w:rPr>
      <w:rFonts w:ascii="Arial" w:hAnsi="Arial" w:cs="Arial (Headings CS)"/>
      <w:color w:val="FFFFFF" w:themeColor="background1"/>
      <w:sz w:val="52"/>
      <w:szCs w:val="70"/>
    </w:rPr>
  </w:style>
  <w:style w:type="paragraph" w:styleId="TOC1">
    <w:name w:val="toc 1"/>
    <w:basedOn w:val="Normal"/>
    <w:next w:val="Normal"/>
    <w:autoRedefine/>
    <w:uiPriority w:val="39"/>
    <w:unhideWhenUsed/>
    <w:rsid w:val="007B2385"/>
    <w:pPr>
      <w:tabs>
        <w:tab w:val="left" w:pos="425"/>
        <w:tab w:val="right" w:leader="dot" w:pos="9923"/>
      </w:tabs>
      <w:spacing w:before="120"/>
    </w:pPr>
    <w:rPr>
      <w:rFonts w:asciiTheme="minorHAnsi" w:hAnsiTheme="minorHAnsi"/>
      <w:b/>
      <w:bCs/>
      <w:sz w:val="20"/>
      <w:szCs w:val="20"/>
    </w:rPr>
  </w:style>
  <w:style w:type="paragraph" w:styleId="TOC2">
    <w:name w:val="toc 2"/>
    <w:basedOn w:val="Normal"/>
    <w:next w:val="Normal"/>
    <w:autoRedefine/>
    <w:uiPriority w:val="39"/>
    <w:unhideWhenUsed/>
    <w:rsid w:val="00706386"/>
    <w:pPr>
      <w:tabs>
        <w:tab w:val="left" w:pos="993"/>
        <w:tab w:val="right" w:leader="dot" w:pos="9923"/>
      </w:tabs>
      <w:spacing w:after="60"/>
      <w:ind w:left="993" w:hanging="568"/>
    </w:pPr>
    <w:rPr>
      <w:rFonts w:asciiTheme="minorHAnsi" w:hAnsiTheme="minorHAnsi"/>
      <w:sz w:val="20"/>
      <w:szCs w:val="20"/>
    </w:rPr>
  </w:style>
  <w:style w:type="paragraph" w:styleId="TOC3">
    <w:name w:val="toc 3"/>
    <w:basedOn w:val="Normal"/>
    <w:next w:val="Normal"/>
    <w:autoRedefine/>
    <w:uiPriority w:val="39"/>
    <w:unhideWhenUsed/>
    <w:rsid w:val="003B3DE0"/>
    <w:pPr>
      <w:tabs>
        <w:tab w:val="left" w:pos="1701"/>
        <w:tab w:val="right" w:leader="dot" w:pos="9923"/>
      </w:tabs>
      <w:spacing w:after="40"/>
      <w:ind w:left="1701" w:hanging="708"/>
    </w:pPr>
    <w:rPr>
      <w:rFonts w:asciiTheme="minorHAnsi" w:hAnsiTheme="minorHAnsi"/>
      <w:i/>
      <w:iCs/>
      <w:sz w:val="20"/>
      <w:szCs w:val="20"/>
    </w:rPr>
  </w:style>
  <w:style w:type="paragraph" w:styleId="TOC4">
    <w:name w:val="toc 4"/>
    <w:basedOn w:val="TOC3"/>
    <w:next w:val="Normal"/>
    <w:autoRedefine/>
    <w:uiPriority w:val="39"/>
    <w:unhideWhenUsed/>
    <w:rsid w:val="003B3DE0"/>
    <w:pPr>
      <w:ind w:left="660"/>
    </w:pPr>
    <w:rPr>
      <w:i w:val="0"/>
      <w:iCs w:val="0"/>
      <w:sz w:val="18"/>
      <w:szCs w:val="18"/>
    </w:rPr>
  </w:style>
  <w:style w:type="paragraph" w:styleId="TOC5">
    <w:name w:val="toc 5"/>
    <w:basedOn w:val="Normal"/>
    <w:next w:val="Normal"/>
    <w:autoRedefine/>
    <w:uiPriority w:val="39"/>
    <w:unhideWhenUsed/>
    <w:rsid w:val="003B3DE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3B3DE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3B3DE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B3DE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B3DE0"/>
    <w:pPr>
      <w:spacing w:after="0"/>
      <w:ind w:left="1760"/>
    </w:pPr>
    <w:rPr>
      <w:rFonts w:asciiTheme="minorHAnsi" w:hAnsiTheme="minorHAnsi"/>
      <w:sz w:val="18"/>
      <w:szCs w:val="18"/>
    </w:rPr>
  </w:style>
  <w:style w:type="paragraph" w:styleId="TOCHeading">
    <w:name w:val="TOC Heading"/>
    <w:next w:val="Normal"/>
    <w:uiPriority w:val="39"/>
    <w:unhideWhenUsed/>
    <w:qFormat/>
    <w:rsid w:val="003B3DE0"/>
    <w:pPr>
      <w:pageBreakBefore/>
      <w:spacing w:after="440" w:line="240" w:lineRule="auto"/>
    </w:pPr>
    <w:rPr>
      <w:rFonts w:ascii="Arial" w:eastAsiaTheme="majorEastAsia" w:hAnsi="Arial" w:cstheme="majorBidi"/>
      <w:color w:val="151532" w:themeColor="text1"/>
      <w:sz w:val="46"/>
      <w:szCs w:val="60"/>
      <w:lang w:val="en-US"/>
    </w:rPr>
  </w:style>
  <w:style w:type="character" w:styleId="UnresolvedMention">
    <w:name w:val="Unresolved Mention"/>
    <w:basedOn w:val="DefaultParagraphFont"/>
    <w:uiPriority w:val="99"/>
    <w:semiHidden/>
    <w:unhideWhenUsed/>
    <w:rsid w:val="009032DC"/>
    <w:rPr>
      <w:color w:val="605E5C"/>
      <w:shd w:val="clear" w:color="auto" w:fill="E1DFDD"/>
    </w:rPr>
  </w:style>
  <w:style w:type="paragraph" w:styleId="ListBullet">
    <w:name w:val="List Bullet"/>
    <w:basedOn w:val="Normal"/>
    <w:uiPriority w:val="10"/>
    <w:qFormat/>
    <w:rsid w:val="007B2FCC"/>
    <w:pPr>
      <w:numPr>
        <w:numId w:val="9"/>
      </w:numPr>
      <w:ind w:left="357" w:hanging="357"/>
      <w:contextualSpacing/>
    </w:pPr>
  </w:style>
  <w:style w:type="paragraph" w:styleId="ListNumber">
    <w:name w:val="List Number"/>
    <w:basedOn w:val="Normal"/>
    <w:autoRedefine/>
    <w:uiPriority w:val="11"/>
    <w:qFormat/>
    <w:rsid w:val="007B2FCC"/>
    <w:pPr>
      <w:numPr>
        <w:numId w:val="23"/>
      </w:numPr>
      <w:spacing w:after="0" w:line="240" w:lineRule="auto"/>
      <w:ind w:left="360"/>
      <w:contextualSpacing/>
    </w:pPr>
  </w:style>
  <w:style w:type="table" w:styleId="ListTable2">
    <w:name w:val="List Table 2"/>
    <w:basedOn w:val="TableNormal"/>
    <w:uiPriority w:val="47"/>
    <w:rsid w:val="00C323A9"/>
    <w:pPr>
      <w:spacing w:after="0" w:line="240" w:lineRule="auto"/>
    </w:pPr>
    <w:tblPr>
      <w:tblStyleRowBandSize w:val="1"/>
      <w:tblStyleColBandSize w:val="1"/>
      <w:tblBorders>
        <w:top w:val="single" w:sz="4" w:space="0" w:color="4949AD" w:themeColor="text1" w:themeTint="99"/>
        <w:bottom w:val="single" w:sz="4" w:space="0" w:color="4949AD" w:themeColor="text1" w:themeTint="99"/>
        <w:insideH w:val="single" w:sz="4" w:space="0" w:color="4949AD"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C1E5" w:themeFill="text1" w:themeFillTint="33"/>
      </w:tcPr>
    </w:tblStylePr>
    <w:tblStylePr w:type="band1Horz">
      <w:tblPr/>
      <w:tcPr>
        <w:shd w:val="clear" w:color="auto" w:fill="C1C1E5" w:themeFill="text1" w:themeFillTint="33"/>
      </w:tcPr>
    </w:tblStylePr>
  </w:style>
  <w:style w:type="table" w:styleId="ListTable2-Accent1">
    <w:name w:val="List Table 2 Accent 1"/>
    <w:basedOn w:val="TableNormal"/>
    <w:uiPriority w:val="47"/>
    <w:rsid w:val="00C323A9"/>
    <w:pPr>
      <w:spacing w:after="0" w:line="240" w:lineRule="auto"/>
    </w:pPr>
    <w:tblPr>
      <w:tblStyleRowBandSize w:val="1"/>
      <w:tblStyleColBandSize w:val="1"/>
      <w:tblBorders>
        <w:top w:val="single" w:sz="4" w:space="0" w:color="72C3C6" w:themeColor="accent1" w:themeTint="99"/>
        <w:bottom w:val="single" w:sz="4" w:space="0" w:color="72C3C6" w:themeColor="accent1" w:themeTint="99"/>
        <w:insideH w:val="single" w:sz="4" w:space="0" w:color="72C3C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BEC" w:themeFill="accent1" w:themeFillTint="33"/>
      </w:tcPr>
    </w:tblStylePr>
    <w:tblStylePr w:type="band1Horz">
      <w:tblPr/>
      <w:tcPr>
        <w:shd w:val="clear" w:color="auto" w:fill="D0EBEC" w:themeFill="accent1" w:themeFillTint="33"/>
      </w:tcPr>
    </w:tblStylePr>
  </w:style>
  <w:style w:type="table" w:styleId="ListTable2-Accent3">
    <w:name w:val="List Table 2 Accent 3"/>
    <w:basedOn w:val="TableNormal"/>
    <w:uiPriority w:val="47"/>
    <w:rsid w:val="00C323A9"/>
    <w:pPr>
      <w:spacing w:after="0" w:line="240" w:lineRule="auto"/>
    </w:pPr>
    <w:tblPr>
      <w:tblStyleRowBandSize w:val="1"/>
      <w:tblStyleColBandSize w:val="1"/>
      <w:tblBorders>
        <w:top w:val="single" w:sz="4" w:space="0" w:color="2870FF" w:themeColor="accent3" w:themeTint="99"/>
        <w:bottom w:val="single" w:sz="4" w:space="0" w:color="2870FF" w:themeColor="accent3" w:themeTint="99"/>
        <w:insideH w:val="single" w:sz="4" w:space="0" w:color="2870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FFF" w:themeFill="accent3" w:themeFillTint="33"/>
      </w:tcPr>
    </w:tblStylePr>
    <w:tblStylePr w:type="band1Horz">
      <w:tblPr/>
      <w:tcPr>
        <w:shd w:val="clear" w:color="auto" w:fill="B7CFFF" w:themeFill="accent3" w:themeFillTint="33"/>
      </w:tcPr>
    </w:tblStylePr>
  </w:style>
  <w:style w:type="table" w:styleId="ListTable2-Accent4">
    <w:name w:val="List Table 2 Accent 4"/>
    <w:basedOn w:val="TableNormal"/>
    <w:uiPriority w:val="47"/>
    <w:rsid w:val="00C323A9"/>
    <w:pPr>
      <w:spacing w:after="0" w:line="240" w:lineRule="auto"/>
    </w:pPr>
    <w:tblPr>
      <w:tblStyleRowBandSize w:val="1"/>
      <w:tblStyleColBandSize w:val="1"/>
      <w:tblBorders>
        <w:top w:val="single" w:sz="4" w:space="0" w:color="D9DFDA" w:themeColor="accent4" w:themeTint="99"/>
        <w:bottom w:val="single" w:sz="4" w:space="0" w:color="D9DFDA" w:themeColor="accent4" w:themeTint="99"/>
        <w:insideH w:val="single" w:sz="4" w:space="0" w:color="D9DFD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2" w:themeFill="accent4" w:themeFillTint="33"/>
      </w:tcPr>
    </w:tblStylePr>
    <w:tblStylePr w:type="band1Horz">
      <w:tblPr/>
      <w:tcPr>
        <w:shd w:val="clear" w:color="auto" w:fill="F2F4F2" w:themeFill="accent4" w:themeFillTint="33"/>
      </w:tcPr>
    </w:tblStylePr>
  </w:style>
  <w:style w:type="table" w:styleId="ListTable2-Accent5">
    <w:name w:val="List Table 2 Accent 5"/>
    <w:basedOn w:val="TableNormal"/>
    <w:uiPriority w:val="47"/>
    <w:rsid w:val="00C323A9"/>
    <w:pPr>
      <w:spacing w:after="0" w:line="240" w:lineRule="auto"/>
    </w:pPr>
    <w:tblPr>
      <w:tblStyleRowBandSize w:val="1"/>
      <w:tblStyleColBandSize w:val="1"/>
      <w:tblBorders>
        <w:top w:val="single" w:sz="4" w:space="0" w:color="F4FBF5" w:themeColor="accent5" w:themeTint="99"/>
        <w:bottom w:val="single" w:sz="4" w:space="0" w:color="F4FBF5" w:themeColor="accent5" w:themeTint="99"/>
        <w:insideH w:val="single" w:sz="4" w:space="0" w:color="F4FBF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DFB" w:themeFill="accent5" w:themeFillTint="33"/>
      </w:tcPr>
    </w:tblStylePr>
    <w:tblStylePr w:type="band1Horz">
      <w:tblPr/>
      <w:tcPr>
        <w:shd w:val="clear" w:color="auto" w:fill="FBFDFB" w:themeFill="accent5" w:themeFillTint="33"/>
      </w:tcPr>
    </w:tblStylePr>
  </w:style>
  <w:style w:type="table" w:styleId="ListTable1Light-Accent2">
    <w:name w:val="List Table 1 Light Accent 2"/>
    <w:basedOn w:val="TableNormal"/>
    <w:uiPriority w:val="46"/>
    <w:rsid w:val="00C323A9"/>
    <w:pPr>
      <w:spacing w:after="0" w:line="240" w:lineRule="auto"/>
    </w:pPr>
    <w:tblPr>
      <w:tblStyleRowBandSize w:val="1"/>
      <w:tblStyleColBandSize w:val="1"/>
    </w:tblPr>
    <w:tblStylePr w:type="firstRow">
      <w:rPr>
        <w:b/>
        <w:bCs/>
      </w:rPr>
      <w:tblPr/>
      <w:tcPr>
        <w:tcBorders>
          <w:bottom w:val="single" w:sz="4" w:space="0" w:color="85CCCE" w:themeColor="accent2" w:themeTint="99"/>
        </w:tcBorders>
      </w:tcPr>
    </w:tblStylePr>
    <w:tblStylePr w:type="lastRow">
      <w:rPr>
        <w:b/>
        <w:bCs/>
      </w:rPr>
      <w:tblPr/>
      <w:tcPr>
        <w:tcBorders>
          <w:top w:val="single" w:sz="4" w:space="0" w:color="85CCCE" w:themeColor="accent2" w:themeTint="99"/>
        </w:tcBorders>
      </w:tcPr>
    </w:tblStylePr>
    <w:tblStylePr w:type="firstCol">
      <w:rPr>
        <w:b/>
        <w:bCs/>
      </w:rPr>
    </w:tblStylePr>
    <w:tblStylePr w:type="lastCol">
      <w:rPr>
        <w:b/>
        <w:bCs/>
      </w:rPr>
    </w:tblStylePr>
    <w:tblStylePr w:type="band1Vert">
      <w:tblPr/>
      <w:tcPr>
        <w:shd w:val="clear" w:color="auto" w:fill="D6EEEE" w:themeFill="accent2" w:themeFillTint="33"/>
      </w:tcPr>
    </w:tblStylePr>
    <w:tblStylePr w:type="band1Horz">
      <w:tblPr/>
      <w:tcPr>
        <w:shd w:val="clear" w:color="auto" w:fill="D6EEEE" w:themeFill="accent2" w:themeFillTint="33"/>
      </w:tcPr>
    </w:tblStylePr>
  </w:style>
  <w:style w:type="paragraph" w:styleId="EndnoteText">
    <w:name w:val="endnote text"/>
    <w:basedOn w:val="Normal"/>
    <w:link w:val="EndnoteTextChar"/>
    <w:uiPriority w:val="99"/>
    <w:rsid w:val="0067494F"/>
    <w:pPr>
      <w:tabs>
        <w:tab w:val="left" w:pos="340"/>
      </w:tabs>
      <w:spacing w:after="60"/>
      <w:ind w:left="340" w:hanging="340"/>
    </w:pPr>
    <w:rPr>
      <w:szCs w:val="20"/>
    </w:rPr>
  </w:style>
  <w:style w:type="character" w:customStyle="1" w:styleId="EndnoteTextChar">
    <w:name w:val="Endnote Text Char"/>
    <w:basedOn w:val="DefaultParagraphFont"/>
    <w:link w:val="EndnoteText"/>
    <w:uiPriority w:val="99"/>
    <w:rsid w:val="0067494F"/>
    <w:rPr>
      <w:rFonts w:ascii="Arial" w:hAnsi="Arial" w:cs="Arial (Headings CS)"/>
      <w:szCs w:val="20"/>
    </w:rPr>
  </w:style>
  <w:style w:type="character" w:styleId="EndnoteReference">
    <w:name w:val="endnote reference"/>
    <w:basedOn w:val="DefaultParagraphFont"/>
    <w:uiPriority w:val="99"/>
    <w:semiHidden/>
    <w:unhideWhenUsed/>
    <w:rsid w:val="00294531"/>
    <w:rPr>
      <w:sz w:val="22"/>
      <w:vertAlign w:val="baseline"/>
    </w:rPr>
  </w:style>
  <w:style w:type="table" w:styleId="TableGrid4">
    <w:name w:val="Table Grid 4"/>
    <w:basedOn w:val="TableNormal"/>
    <w:uiPriority w:val="99"/>
    <w:semiHidden/>
    <w:unhideWhenUsed/>
    <w:rsid w:val="005B78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53E1B"/>
    <w:pPr>
      <w:spacing w:after="0" w:line="240" w:lineRule="auto"/>
    </w:pPr>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C57E6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C57E60"/>
  </w:style>
  <w:style w:type="character" w:customStyle="1" w:styleId="eop">
    <w:name w:val="eop"/>
    <w:basedOn w:val="DefaultParagraphFont"/>
    <w:rsid w:val="00C57E60"/>
  </w:style>
  <w:style w:type="paragraph" w:styleId="ListParagraph">
    <w:name w:val="List Paragraph"/>
    <w:aliases w:val="List P1"/>
    <w:basedOn w:val="Normal"/>
    <w:link w:val="ListParagraphChar"/>
    <w:uiPriority w:val="34"/>
    <w:qFormat/>
    <w:rsid w:val="0002087C"/>
    <w:pPr>
      <w:spacing w:after="160" w:line="259" w:lineRule="auto"/>
      <w:ind w:left="720"/>
      <w:contextualSpacing/>
      <w:jc w:val="both"/>
    </w:pPr>
    <w:rPr>
      <w:rFonts w:asciiTheme="minorHAnsi" w:hAnsiTheme="minorHAnsi" w:cstheme="minorBidi"/>
    </w:rPr>
  </w:style>
  <w:style w:type="character" w:customStyle="1" w:styleId="ListParagraphChar">
    <w:name w:val="List Paragraph Char"/>
    <w:aliases w:val="List P1 Char"/>
    <w:basedOn w:val="DefaultParagraphFont"/>
    <w:link w:val="ListParagraph"/>
    <w:uiPriority w:val="34"/>
    <w:rsid w:val="0002087C"/>
  </w:style>
  <w:style w:type="character" w:styleId="CommentReference">
    <w:name w:val="annotation reference"/>
    <w:basedOn w:val="DefaultParagraphFont"/>
    <w:uiPriority w:val="99"/>
    <w:semiHidden/>
    <w:unhideWhenUsed/>
    <w:rsid w:val="00FE2D4D"/>
    <w:rPr>
      <w:sz w:val="16"/>
      <w:szCs w:val="16"/>
    </w:rPr>
  </w:style>
  <w:style w:type="paragraph" w:styleId="CommentText">
    <w:name w:val="annotation text"/>
    <w:basedOn w:val="Normal"/>
    <w:link w:val="CommentTextChar"/>
    <w:uiPriority w:val="99"/>
    <w:unhideWhenUsed/>
    <w:rsid w:val="00FE2D4D"/>
    <w:pPr>
      <w:spacing w:line="240" w:lineRule="auto"/>
    </w:pPr>
    <w:rPr>
      <w:sz w:val="20"/>
      <w:szCs w:val="20"/>
    </w:rPr>
  </w:style>
  <w:style w:type="character" w:customStyle="1" w:styleId="CommentTextChar">
    <w:name w:val="Comment Text Char"/>
    <w:basedOn w:val="DefaultParagraphFont"/>
    <w:link w:val="CommentText"/>
    <w:uiPriority w:val="99"/>
    <w:rsid w:val="00FE2D4D"/>
    <w:rPr>
      <w:rFonts w:ascii="Arial" w:hAnsi="Arial" w:cs="Arial (Headings CS)"/>
      <w:sz w:val="20"/>
      <w:szCs w:val="20"/>
    </w:rPr>
  </w:style>
  <w:style w:type="paragraph" w:styleId="CommentSubject">
    <w:name w:val="annotation subject"/>
    <w:basedOn w:val="CommentText"/>
    <w:next w:val="CommentText"/>
    <w:link w:val="CommentSubjectChar"/>
    <w:uiPriority w:val="99"/>
    <w:semiHidden/>
    <w:unhideWhenUsed/>
    <w:rsid w:val="00FE2D4D"/>
    <w:rPr>
      <w:b/>
      <w:bCs/>
    </w:rPr>
  </w:style>
  <w:style w:type="character" w:customStyle="1" w:styleId="CommentSubjectChar">
    <w:name w:val="Comment Subject Char"/>
    <w:basedOn w:val="CommentTextChar"/>
    <w:link w:val="CommentSubject"/>
    <w:uiPriority w:val="99"/>
    <w:semiHidden/>
    <w:rsid w:val="00FE2D4D"/>
    <w:rPr>
      <w:rFonts w:ascii="Arial" w:hAnsi="Arial" w:cs="Arial (Headings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160797">
      <w:bodyDiv w:val="1"/>
      <w:marLeft w:val="0"/>
      <w:marRight w:val="0"/>
      <w:marTop w:val="0"/>
      <w:marBottom w:val="0"/>
      <w:divBdr>
        <w:top w:val="none" w:sz="0" w:space="0" w:color="auto"/>
        <w:left w:val="none" w:sz="0" w:space="0" w:color="auto"/>
        <w:bottom w:val="none" w:sz="0" w:space="0" w:color="auto"/>
        <w:right w:val="none" w:sz="0" w:space="0" w:color="auto"/>
      </w:divBdr>
    </w:div>
    <w:div w:id="15102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8CF575E3BB4580AA309DEA49049AC8"/>
        <w:category>
          <w:name w:val="General"/>
          <w:gallery w:val="placeholder"/>
        </w:category>
        <w:types>
          <w:type w:val="bbPlcHdr"/>
        </w:types>
        <w:behaviors>
          <w:behavior w:val="content"/>
        </w:behaviors>
        <w:guid w:val="{CEC0F5F5-50CE-42B6-8DCD-7EB543EFE715}"/>
      </w:docPartPr>
      <w:docPartBody>
        <w:p w:rsidR="005F4A47" w:rsidRDefault="000B369E" w:rsidP="000B369E">
          <w:pPr>
            <w:pStyle w:val="C48CF575E3BB4580AA309DEA49049AC8"/>
          </w:pPr>
          <w:r w:rsidRPr="00AB66DC">
            <w:rPr>
              <w:rStyle w:val="PlaceholderText"/>
              <w:lang w:val="en-US"/>
            </w:rPr>
            <w:t>Title.</w:t>
          </w:r>
        </w:p>
      </w:docPartBody>
    </w:docPart>
    <w:docPart>
      <w:docPartPr>
        <w:name w:val="2B83C44BAFA84B01B5476E4889D5F760"/>
        <w:category>
          <w:name w:val="General"/>
          <w:gallery w:val="placeholder"/>
        </w:category>
        <w:types>
          <w:type w:val="bbPlcHdr"/>
        </w:types>
        <w:behaviors>
          <w:behavior w:val="content"/>
        </w:behaviors>
        <w:guid w:val="{499863A2-5ECF-4282-ABC4-B2EC875B0F25}"/>
      </w:docPartPr>
      <w:docPartBody>
        <w:p w:rsidR="005F4A47" w:rsidRDefault="0017599E" w:rsidP="0017599E">
          <w:pPr>
            <w:pStyle w:val="2B83C44BAFA84B01B5476E4889D5F760"/>
          </w:pPr>
          <w:r w:rsidRPr="00AB66DC">
            <w:rPr>
              <w:rStyle w:val="PlaceholderText"/>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2DCC"/>
    <w:multiLevelType w:val="multilevel"/>
    <w:tmpl w:val="6EC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BE0AD8"/>
    <w:multiLevelType w:val="multilevel"/>
    <w:tmpl w:val="71180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157A3D"/>
    <w:multiLevelType w:val="multilevel"/>
    <w:tmpl w:val="74544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8C39E6"/>
    <w:multiLevelType w:val="multilevel"/>
    <w:tmpl w:val="E5849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D319C7"/>
    <w:multiLevelType w:val="multilevel"/>
    <w:tmpl w:val="52108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5841C62"/>
    <w:multiLevelType w:val="multilevel"/>
    <w:tmpl w:val="0D0E1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03515">
    <w:abstractNumId w:val="3"/>
  </w:num>
  <w:num w:numId="2" w16cid:durableId="367338819">
    <w:abstractNumId w:val="1"/>
  </w:num>
  <w:num w:numId="3" w16cid:durableId="459762422">
    <w:abstractNumId w:val="0"/>
  </w:num>
  <w:num w:numId="4" w16cid:durableId="1809130972">
    <w:abstractNumId w:val="2"/>
  </w:num>
  <w:num w:numId="5" w16cid:durableId="1953130753">
    <w:abstractNumId w:val="4"/>
  </w:num>
  <w:num w:numId="6" w16cid:durableId="556160922">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EF"/>
    <w:rsid w:val="000362F7"/>
    <w:rsid w:val="00046122"/>
    <w:rsid w:val="000479AC"/>
    <w:rsid w:val="0005019B"/>
    <w:rsid w:val="000549C6"/>
    <w:rsid w:val="000B369E"/>
    <w:rsid w:val="000E74CE"/>
    <w:rsid w:val="0010741D"/>
    <w:rsid w:val="0011404B"/>
    <w:rsid w:val="00123309"/>
    <w:rsid w:val="00171B97"/>
    <w:rsid w:val="0017599E"/>
    <w:rsid w:val="001A4336"/>
    <w:rsid w:val="001B0870"/>
    <w:rsid w:val="001B581D"/>
    <w:rsid w:val="002024C3"/>
    <w:rsid w:val="00216914"/>
    <w:rsid w:val="002C4EFA"/>
    <w:rsid w:val="002D5B43"/>
    <w:rsid w:val="00375321"/>
    <w:rsid w:val="00390D29"/>
    <w:rsid w:val="003B6B1D"/>
    <w:rsid w:val="003C4667"/>
    <w:rsid w:val="003E5009"/>
    <w:rsid w:val="003F6D82"/>
    <w:rsid w:val="004174BD"/>
    <w:rsid w:val="00432A83"/>
    <w:rsid w:val="00452712"/>
    <w:rsid w:val="004535B2"/>
    <w:rsid w:val="00456415"/>
    <w:rsid w:val="00470108"/>
    <w:rsid w:val="00497097"/>
    <w:rsid w:val="004A0ABF"/>
    <w:rsid w:val="004E0BF4"/>
    <w:rsid w:val="004E2978"/>
    <w:rsid w:val="004E2E8F"/>
    <w:rsid w:val="005270E0"/>
    <w:rsid w:val="00566823"/>
    <w:rsid w:val="00585F3C"/>
    <w:rsid w:val="005937FF"/>
    <w:rsid w:val="005A1FFD"/>
    <w:rsid w:val="005A7C9C"/>
    <w:rsid w:val="005B59A8"/>
    <w:rsid w:val="005B6E7C"/>
    <w:rsid w:val="005C70DC"/>
    <w:rsid w:val="005E1903"/>
    <w:rsid w:val="005F4A47"/>
    <w:rsid w:val="0060708B"/>
    <w:rsid w:val="00641D17"/>
    <w:rsid w:val="00643443"/>
    <w:rsid w:val="006B1926"/>
    <w:rsid w:val="00700FC9"/>
    <w:rsid w:val="00707320"/>
    <w:rsid w:val="007111F3"/>
    <w:rsid w:val="00755AF4"/>
    <w:rsid w:val="007A6453"/>
    <w:rsid w:val="007E6C85"/>
    <w:rsid w:val="007F1051"/>
    <w:rsid w:val="008230C0"/>
    <w:rsid w:val="0082653D"/>
    <w:rsid w:val="008365BA"/>
    <w:rsid w:val="008970D6"/>
    <w:rsid w:val="008F4282"/>
    <w:rsid w:val="008F4ECC"/>
    <w:rsid w:val="00900969"/>
    <w:rsid w:val="009063B2"/>
    <w:rsid w:val="0093398E"/>
    <w:rsid w:val="00981C7D"/>
    <w:rsid w:val="009B4DB7"/>
    <w:rsid w:val="009D6BA1"/>
    <w:rsid w:val="009E4885"/>
    <w:rsid w:val="009E768D"/>
    <w:rsid w:val="00A041CE"/>
    <w:rsid w:val="00A06A26"/>
    <w:rsid w:val="00A11C79"/>
    <w:rsid w:val="00A35448"/>
    <w:rsid w:val="00A52247"/>
    <w:rsid w:val="00A5540E"/>
    <w:rsid w:val="00A82D8C"/>
    <w:rsid w:val="00A934B2"/>
    <w:rsid w:val="00A97AD3"/>
    <w:rsid w:val="00AC3DF7"/>
    <w:rsid w:val="00B022E5"/>
    <w:rsid w:val="00B3408B"/>
    <w:rsid w:val="00B9380C"/>
    <w:rsid w:val="00BA19BB"/>
    <w:rsid w:val="00BA6F99"/>
    <w:rsid w:val="00BB291D"/>
    <w:rsid w:val="00BD28ED"/>
    <w:rsid w:val="00C21986"/>
    <w:rsid w:val="00C37177"/>
    <w:rsid w:val="00C37E25"/>
    <w:rsid w:val="00C679ED"/>
    <w:rsid w:val="00C7588A"/>
    <w:rsid w:val="00C85AE6"/>
    <w:rsid w:val="00CB0856"/>
    <w:rsid w:val="00CF03AF"/>
    <w:rsid w:val="00D17A09"/>
    <w:rsid w:val="00D25121"/>
    <w:rsid w:val="00D330EF"/>
    <w:rsid w:val="00D5424F"/>
    <w:rsid w:val="00D913B8"/>
    <w:rsid w:val="00DA24FC"/>
    <w:rsid w:val="00DD2029"/>
    <w:rsid w:val="00E65C6C"/>
    <w:rsid w:val="00ED5110"/>
    <w:rsid w:val="00EF180F"/>
    <w:rsid w:val="00F278B8"/>
    <w:rsid w:val="00F310B8"/>
    <w:rsid w:val="00F62FC4"/>
    <w:rsid w:val="00F74178"/>
    <w:rsid w:val="00FF10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E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rsid w:val="000B369E"/>
    <w:rPr>
      <w:vanish/>
      <w:color w:val="808080"/>
    </w:rPr>
  </w:style>
  <w:style w:type="paragraph" w:customStyle="1" w:styleId="2B83C44BAFA84B01B5476E4889D5F760">
    <w:name w:val="2B83C44BAFA84B01B5476E4889D5F760"/>
    <w:rsid w:val="0017599E"/>
    <w:pPr>
      <w:spacing w:after="0" w:line="276" w:lineRule="auto"/>
      <w:jc w:val="right"/>
    </w:pPr>
    <w:rPr>
      <w:rFonts w:ascii="Arial" w:eastAsiaTheme="minorHAnsi" w:hAnsi="Arial" w:cs="Arial (Headings CS)"/>
      <w:color w:val="156082" w:themeColor="accent1"/>
      <w:lang w:eastAsia="en-US"/>
    </w:rPr>
  </w:style>
  <w:style w:type="paragraph" w:customStyle="1" w:styleId="C48CF575E3BB4580AA309DEA49049AC8">
    <w:name w:val="C48CF575E3BB4580AA309DEA49049AC8"/>
    <w:rsid w:val="000B369E"/>
    <w:pPr>
      <w:spacing w:after="0" w:line="276" w:lineRule="auto"/>
      <w:jc w:val="right"/>
    </w:pPr>
    <w:rPr>
      <w:rFonts w:ascii="Arial" w:eastAsiaTheme="minorHAnsi" w:hAnsi="Arial" w:cs="Arial (Headings CS)"/>
      <w:color w:val="156082" w:themeColor="accen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afetec">
      <a:dk1>
        <a:srgbClr val="151532"/>
      </a:dk1>
      <a:lt1>
        <a:srgbClr val="FFFFFF"/>
      </a:lt1>
      <a:dk2>
        <a:srgbClr val="347F82"/>
      </a:dk2>
      <a:lt2>
        <a:srgbClr val="F7F7F7"/>
      </a:lt2>
      <a:accent1>
        <a:srgbClr val="347F82"/>
      </a:accent1>
      <a:accent2>
        <a:srgbClr val="41A0A2"/>
      </a:accent2>
      <a:accent3>
        <a:srgbClr val="003499"/>
      </a:accent3>
      <a:accent4>
        <a:srgbClr val="C0CBC2"/>
      </a:accent4>
      <a:accent5>
        <a:srgbClr val="EEF9F0"/>
      </a:accent5>
      <a:accent6>
        <a:srgbClr val="FFFFFF"/>
      </a:accent6>
      <a:hlink>
        <a:srgbClr val="003499"/>
      </a:hlink>
      <a:folHlink>
        <a:srgbClr val="347F82"/>
      </a:folHlink>
    </a:clrScheme>
    <a:fontScheme name="Safetec">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24B2138276C459DBDB6FBD9B62DCF" ma:contentTypeVersion="20" ma:contentTypeDescription="Create a new document." ma:contentTypeScope="" ma:versionID="3242c1618c139926ccd130c404839351">
  <xsd:schema xmlns:xsd="http://www.w3.org/2001/XMLSchema" xmlns:xs="http://www.w3.org/2001/XMLSchema" xmlns:p="http://schemas.microsoft.com/office/2006/metadata/properties" xmlns:ns2="c1393ac3-e244-4758-a539-5b975df7832c" xmlns:ns3="4e01fcfe-bee3-4600-ba0b-b00476ef22a3" targetNamespace="http://schemas.microsoft.com/office/2006/metadata/properties" ma:root="true" ma:fieldsID="410fbc501d0ca8f153c41fdaa9757115" ns2:_="" ns3:_="">
    <xsd:import namespace="c1393ac3-e244-4758-a539-5b975df7832c"/>
    <xsd:import namespace="4e01fcfe-bee3-4600-ba0b-b00476ef22a3"/>
    <xsd:element name="properties">
      <xsd:complexType>
        <xsd:sequence>
          <xsd:element name="documentManagement">
            <xsd:complexType>
              <xsd:all>
                <xsd:element ref="ns2:Comment" minOccurs="0"/>
                <xsd:element ref="ns2:EmSubject" minOccurs="0"/>
                <xsd:element ref="ns2:EmType" minOccurs="0"/>
                <xsd:element ref="ns2:EmDate" minOccurs="0"/>
                <xsd:element ref="ns2:EmDateRecieved" minOccurs="0"/>
                <xsd:element ref="ns2:EmDateSent" minOccurs="0"/>
                <xsd:element ref="ns2:EmFrom" minOccurs="0"/>
                <xsd:element ref="ns2:EmFromName" minOccurs="0"/>
                <xsd:element ref="ns2:EmTo" minOccurs="0"/>
                <xsd:element ref="ns2:EmCC" minOccurs="0"/>
                <xsd:element ref="ns2:EmCon" minOccurs="0"/>
                <xsd:element ref="ns2:EmAttachCount" minOccurs="0"/>
                <xsd:element ref="ns2:EmAttachmentNames"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93ac3-e244-4758-a539-5b975df7832c" elementFormDefault="qualified">
    <xsd:import namespace="http://schemas.microsoft.com/office/2006/documentManagement/types"/>
    <xsd:import namespace="http://schemas.microsoft.com/office/infopath/2007/PartnerControls"/>
    <xsd:element name="Comment" ma:index="8" nillable="true" ma:displayName="Comment" ma:internalName="Comment">
      <xsd:simpleType>
        <xsd:restriction base="dms:Note">
          <xsd:maxLength value="255"/>
        </xsd:restriction>
      </xsd:simpleType>
    </xsd:element>
    <xsd:element name="EmSubject" ma:index="9" nillable="true" ma:displayName="EmSubject" ma:internalName="EmSubject">
      <xsd:simpleType>
        <xsd:restriction base="dms:Text"/>
      </xsd:simpleType>
    </xsd:element>
    <xsd:element name="EmType" ma:index="10" nillable="true" ma:displayName="EmType" ma:internalName="EmType">
      <xsd:simpleType>
        <xsd:restriction base="dms:Text"/>
      </xsd:simpleType>
    </xsd:element>
    <xsd:element name="EmDate" ma:index="11" nillable="true" ma:displayName="EmDate" ma:internalName="EmDate">
      <xsd:simpleType>
        <xsd:restriction base="dms:DateTime"/>
      </xsd:simpleType>
    </xsd:element>
    <xsd:element name="EmDateRecieved" ma:index="12" nillable="true" ma:displayName="EmDateRecieved" ma:internalName="EmDateRecieved">
      <xsd:simpleType>
        <xsd:restriction base="dms:DateTime"/>
      </xsd:simpleType>
    </xsd:element>
    <xsd:element name="EmDateSent" ma:index="13" nillable="true" ma:displayName="EmDateSent" ma:internalName="EmDateSent">
      <xsd:simpleType>
        <xsd:restriction base="dms:DateTime"/>
      </xsd:simpleType>
    </xsd:element>
    <xsd:element name="EmFrom" ma:index="14" nillable="true" ma:displayName="EmFrom" ma:internalName="EmFrom">
      <xsd:simpleType>
        <xsd:restriction base="dms:Text"/>
      </xsd:simpleType>
    </xsd:element>
    <xsd:element name="EmFromName" ma:index="15" nillable="true" ma:displayName="EmFromName" ma:internalName="EmFromName">
      <xsd:simpleType>
        <xsd:restriction base="dms:Text"/>
      </xsd:simpleType>
    </xsd:element>
    <xsd:element name="EmTo" ma:index="16" nillable="true" ma:displayName="EmTo" ma:internalName="EmTo">
      <xsd:simpleType>
        <xsd:restriction base="dms:Note">
          <xsd:maxLength value="255"/>
        </xsd:restriction>
      </xsd:simpleType>
    </xsd:element>
    <xsd:element name="EmCC" ma:index="17" nillable="true" ma:displayName="EmCC" ma:internalName="EmCC">
      <xsd:simpleType>
        <xsd:restriction base="dms:Note">
          <xsd:maxLength value="255"/>
        </xsd:restriction>
      </xsd:simpleType>
    </xsd:element>
    <xsd:element name="EmCon" ma:index="18" nillable="true" ma:displayName="EmCon" ma:internalName="EmCon">
      <xsd:simpleType>
        <xsd:restriction base="dms:Text"/>
      </xsd:simpleType>
    </xsd:element>
    <xsd:element name="EmAttachCount" ma:index="19" nillable="true" ma:displayName="EmAttachCount" ma:internalName="EmAttachCount">
      <xsd:simpleType>
        <xsd:restriction base="dms:Text"/>
      </xsd:simpleType>
    </xsd:element>
    <xsd:element name="EmAttachmentNames" ma:index="20" nillable="true" ma:displayName="EmAttachmentNames" ma:internalName="EmAttachmentName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EmID" ma:index="27" nillable="true" ma:displayName="EmID" ma:internalName="Em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1fcfe-bee3-4600-ba0b-b00476ef22a3"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s:company xmlns:xs="http://safetec.no/info">
  <xs:doc_date/>
  <xs:doc_num>-</xs:doc_num>
  <xs:doc_type/>
  <xs:doc_rev/>
  <xs:customer/>
  <xs:report_title>Scenario 18 - Direktiv</xs:report_title>
</xs:compan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mDateSent xmlns="c1393ac3-e244-4758-a539-5b975df7832c" xsi:nil="true"/>
    <EmFrom xmlns="c1393ac3-e244-4758-a539-5b975df7832c" xsi:nil="true"/>
    <EmID xmlns="c1393ac3-e244-4758-a539-5b975df7832c" xsi:nil="true"/>
    <EmDate xmlns="c1393ac3-e244-4758-a539-5b975df7832c" xsi:nil="true"/>
    <EmFromName xmlns="c1393ac3-e244-4758-a539-5b975df7832c" xsi:nil="true"/>
    <EmTo xmlns="c1393ac3-e244-4758-a539-5b975df7832c" xsi:nil="true"/>
    <EmCC xmlns="c1393ac3-e244-4758-a539-5b975df7832c" xsi:nil="true"/>
    <Comment xmlns="c1393ac3-e244-4758-a539-5b975df7832c">Kommentar svart ut
Se kommentarer fra QA.</Comment>
    <EmDateRecieved xmlns="c1393ac3-e244-4758-a539-5b975df7832c" xsi:nil="true"/>
    <EmSubject xmlns="c1393ac3-e244-4758-a539-5b975df7832c" xsi:nil="true"/>
    <EmType xmlns="c1393ac3-e244-4758-a539-5b975df7832c" xsi:nil="true"/>
    <EmAttachCount xmlns="c1393ac3-e244-4758-a539-5b975df7832c" xsi:nil="true"/>
    <EmCon xmlns="c1393ac3-e244-4758-a539-5b975df7832c" xsi:nil="true"/>
    <EmAttachmentNames xmlns="c1393ac3-e244-4758-a539-5b975df7832c" xsi:nil="true"/>
  </documentManagement>
</p:properties>
</file>

<file path=customXml/itemProps1.xml><?xml version="1.0" encoding="utf-8"?>
<ds:datastoreItem xmlns:ds="http://schemas.openxmlformats.org/officeDocument/2006/customXml" ds:itemID="{EAB0A4EC-731D-48E6-BB47-9D7F8D0B9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93ac3-e244-4758-a539-5b975df7832c"/>
    <ds:schemaRef ds:uri="4e01fcfe-bee3-4600-ba0b-b00476ef2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FFDE5-0B4E-4950-9D61-E20CC9A76C6A}">
  <ds:schemaRefs>
    <ds:schemaRef ds:uri="http://safetec.no/info"/>
  </ds:schemaRefs>
</ds:datastoreItem>
</file>

<file path=customXml/itemProps3.xml><?xml version="1.0" encoding="utf-8"?>
<ds:datastoreItem xmlns:ds="http://schemas.openxmlformats.org/officeDocument/2006/customXml" ds:itemID="{0CA9AC68-E0C2-4BDF-A91F-BF3F669672C6}">
  <ds:schemaRefs>
    <ds:schemaRef ds:uri="http://schemas.microsoft.com/sharepoint/v3/contenttype/forms"/>
  </ds:schemaRefs>
</ds:datastoreItem>
</file>

<file path=customXml/itemProps4.xml><?xml version="1.0" encoding="utf-8"?>
<ds:datastoreItem xmlns:ds="http://schemas.openxmlformats.org/officeDocument/2006/customXml" ds:itemID="{E04EB86B-6077-4E36-BFB2-B195893F8D6B}">
  <ds:schemaRefs>
    <ds:schemaRef ds:uri="http://schemas.openxmlformats.org/officeDocument/2006/bibliography"/>
  </ds:schemaRefs>
</ds:datastoreItem>
</file>

<file path=customXml/itemProps5.xml><?xml version="1.0" encoding="utf-8"?>
<ds:datastoreItem xmlns:ds="http://schemas.openxmlformats.org/officeDocument/2006/customXml" ds:itemID="{7C6F3245-070C-4577-A6C4-D1160667C2F6}">
  <ds:schemaRefs>
    <ds:schemaRef ds:uri="4e01fcfe-bee3-4600-ba0b-b00476ef22a3"/>
    <ds:schemaRef ds:uri="http://schemas.openxmlformats.org/package/2006/metadata/core-properties"/>
    <ds:schemaRef ds:uri="http://schemas.microsoft.com/office/infopath/2007/PartnerControls"/>
    <ds:schemaRef ds:uri="http://purl.org/dc/terms/"/>
    <ds:schemaRef ds:uri="c1393ac3-e244-4758-a539-5b975df7832c"/>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s>
</ds:datastoreItem>
</file>

<file path=docMetadata/LabelInfo.xml><?xml version="1.0" encoding="utf-8"?>
<clbl:labelList xmlns:clbl="http://schemas.microsoft.com/office/2020/mipLabelMetadata">
  <clbl:label id="{539f9241-58e3-4180-9525-b255772c0d76}" enabled="0" method="" siteId="{539f9241-58e3-4180-9525-b255772c0d76}" removed="1"/>
</clbl:labelList>
</file>

<file path=docProps/app.xml><?xml version="1.0" encoding="utf-8"?>
<Properties xmlns="http://schemas.openxmlformats.org/officeDocument/2006/extended-properties" xmlns:vt="http://schemas.openxmlformats.org/officeDocument/2006/docPropsVTypes">
  <Template>Normal.dotm</Template>
  <TotalTime>2902</TotalTime>
  <Pages>1</Pages>
  <Words>357</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Multimal</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H. Krogstie</dc:creator>
  <cp:keywords/>
  <dc:description/>
  <cp:lastModifiedBy>Jakob Stendahl</cp:lastModifiedBy>
  <cp:revision>35</cp:revision>
  <dcterms:created xsi:type="dcterms:W3CDTF">2024-10-15T13:12:00Z</dcterms:created>
  <dcterms:modified xsi:type="dcterms:W3CDTF">2024-11-08T12:10:00Z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tVisible">
    <vt:bool>true</vt:bool>
  </property>
  <property fmtid="{D5CDD505-2E9C-101B-9397-08002B2CF9AE}" pid="3" name="ContentTypeId">
    <vt:lpwstr>0x0101003D424B2138276C459DBDB6FBD9B62DCF</vt:lpwstr>
  </property>
  <property fmtid="{D5CDD505-2E9C-101B-9397-08002B2CF9AE}" pid="4" name="Order">
    <vt:r8>264800</vt:r8>
  </property>
  <property fmtid="{D5CDD505-2E9C-101B-9397-08002B2CF9AE}" pid="5" name="xd_Signature">
    <vt:bool>false</vt:bool>
  </property>
  <property fmtid="{D5CDD505-2E9C-101B-9397-08002B2CF9AE}" pid="6" name="_ExtendedDescription">
    <vt:lpwstr/>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