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AA17" w14:textId="5CD9D766" w:rsidR="003C5AD1" w:rsidRDefault="003C5AD1">
      <w:pPr>
        <w:pStyle w:val="Tittel"/>
      </w:pPr>
    </w:p>
    <w:p w14:paraId="7F170CD9" w14:textId="5B29AE7D" w:rsidR="003C5AD1" w:rsidRDefault="404C4447" w:rsidP="00BD77B2">
      <w:r w:rsidRPr="00BD77B2">
        <w:rPr>
          <w:color w:val="0070C0"/>
        </w:rPr>
        <w:t>Dette er en</w:t>
      </w:r>
      <w:r w:rsidR="463DD33C" w:rsidRPr="00BD77B2">
        <w:rPr>
          <w:color w:val="0070C0"/>
        </w:rPr>
        <w:t xml:space="preserve"> mal</w:t>
      </w:r>
      <w:r w:rsidR="12B4CE00" w:rsidRPr="00BD77B2">
        <w:rPr>
          <w:color w:val="0070C0"/>
        </w:rPr>
        <w:t xml:space="preserve"> med forslag til tekst. Tilpass teksten til det konkrete prosjektet.</w:t>
      </w:r>
      <w:r w:rsidR="39447B22" w:rsidRPr="111D8764">
        <w:rPr>
          <w:color w:val="0070C0"/>
        </w:rPr>
        <w:t xml:space="preserve"> </w:t>
      </w:r>
      <w:r w:rsidR="3348D973" w:rsidRPr="111D8764">
        <w:rPr>
          <w:color w:val="0070C0"/>
        </w:rPr>
        <w:t xml:space="preserve">Fyll inn </w:t>
      </w:r>
      <w:r w:rsidR="3348D973" w:rsidRPr="00BD77B2">
        <w:rPr>
          <w:color w:val="FF0000"/>
        </w:rPr>
        <w:t xml:space="preserve">rød </w:t>
      </w:r>
      <w:r w:rsidR="3348D973" w:rsidRPr="111D8764">
        <w:rPr>
          <w:color w:val="0070C0"/>
        </w:rPr>
        <w:t>tekst</w:t>
      </w:r>
      <w:r w:rsidR="6C325D0C" w:rsidRPr="111D8764">
        <w:rPr>
          <w:color w:val="0070C0"/>
        </w:rPr>
        <w:t xml:space="preserve"> med riktige opplysninger.</w:t>
      </w:r>
      <w:r w:rsidR="3348D973" w:rsidRPr="111D8764">
        <w:rPr>
          <w:color w:val="0070C0"/>
        </w:rPr>
        <w:t xml:space="preserve"> </w:t>
      </w:r>
      <w:r w:rsidR="7B9890D6" w:rsidRPr="111D8764">
        <w:rPr>
          <w:color w:val="0070C0"/>
        </w:rPr>
        <w:t>T</w:t>
      </w:r>
      <w:r w:rsidR="3348D973" w:rsidRPr="111D8764">
        <w:rPr>
          <w:color w:val="0070C0"/>
        </w:rPr>
        <w:t xml:space="preserve">ekst i </w:t>
      </w:r>
      <w:r w:rsidR="3348D973" w:rsidRPr="00BD77B2">
        <w:rPr>
          <w:i/>
          <w:iCs/>
          <w:color w:val="0070C0"/>
        </w:rPr>
        <w:t xml:space="preserve">kursiv </w:t>
      </w:r>
      <w:r w:rsidR="5ABC7EE5" w:rsidRPr="111D8764">
        <w:rPr>
          <w:color w:val="0070C0"/>
        </w:rPr>
        <w:t>er</w:t>
      </w:r>
      <w:r w:rsidR="616E65FC" w:rsidRPr="111D8764">
        <w:rPr>
          <w:color w:val="0070C0"/>
        </w:rPr>
        <w:t xml:space="preserve"> veiledning eller instruks om hva som skal fylles inn. </w:t>
      </w:r>
    </w:p>
    <w:p w14:paraId="104E3129" w14:textId="30CE207C" w:rsidR="003C5AD1" w:rsidRDefault="007D1932" w:rsidP="111D8764">
      <w:r>
        <w:br/>
      </w:r>
      <w:r w:rsidR="507A23AB" w:rsidRPr="111D8764">
        <w:rPr>
          <w:rStyle w:val="TittelTegn"/>
        </w:rPr>
        <w:t>Ti</w:t>
      </w:r>
      <w:r w:rsidR="72B14645" w:rsidRPr="00BD77B2">
        <w:rPr>
          <w:rStyle w:val="TittelTegn"/>
        </w:rPr>
        <w:t>ltaksplan</w:t>
      </w:r>
      <w:r w:rsidR="0D469CE6" w:rsidRPr="00BD77B2">
        <w:rPr>
          <w:rStyle w:val="TittelTegn"/>
        </w:rPr>
        <w:t xml:space="preserve"> </w:t>
      </w:r>
      <w:r w:rsidR="61DD1B4D" w:rsidRPr="00BD77B2">
        <w:rPr>
          <w:rStyle w:val="TittelTegn"/>
        </w:rPr>
        <w:t xml:space="preserve">for </w:t>
      </w:r>
      <w:r w:rsidR="45A3789C" w:rsidRPr="00BD77B2">
        <w:rPr>
          <w:rStyle w:val="TittelTegn"/>
        </w:rPr>
        <w:t>bebyggelse</w:t>
      </w:r>
    </w:p>
    <w:p w14:paraId="7BE9CA34" w14:textId="7906F814" w:rsidR="18D8123C" w:rsidRDefault="18D8123C" w:rsidP="005C300E">
      <w:pPr>
        <w:pStyle w:val="Overskrift2"/>
      </w:pPr>
      <w:r>
        <w:t>Innledning</w:t>
      </w:r>
    </w:p>
    <w:p w14:paraId="1C4CFB76" w14:textId="6EC10C30" w:rsidR="745AC602" w:rsidRDefault="745AC602" w:rsidP="7905FB7E">
      <w:r>
        <w:t xml:space="preserve">Denne </w:t>
      </w:r>
      <w:r w:rsidR="00A63C4E">
        <w:t>tiltaksplan</w:t>
      </w:r>
      <w:r>
        <w:t xml:space="preserve">en skal være grunnlaget for hvordan </w:t>
      </w:r>
      <w:r w:rsidR="5DDBE934">
        <w:t>vi (</w:t>
      </w:r>
      <w:r w:rsidR="00467D35">
        <w:t>risikoeier</w:t>
      </w:r>
      <w:r w:rsidR="2599E615">
        <w:t>en)</w:t>
      </w:r>
      <w:r>
        <w:t xml:space="preserve"> </w:t>
      </w:r>
      <w:r w:rsidR="3DD7F2D7">
        <w:t>og våre</w:t>
      </w:r>
      <w:r>
        <w:t xml:space="preserve"> samarbeidsaktører arbeider med </w:t>
      </w:r>
      <w:r w:rsidR="7C3A8388">
        <w:t>beredskap og krisehåndtering</w:t>
      </w:r>
      <w:r>
        <w:t xml:space="preserve"> knyttet til snøskred mot bebyggelse i </w:t>
      </w:r>
      <w:r w:rsidR="000F1FF9" w:rsidRPr="7905FB7E">
        <w:rPr>
          <w:color w:val="EE0000"/>
        </w:rPr>
        <w:t>XX</w:t>
      </w:r>
      <w:r>
        <w:t xml:space="preserve"> kommune. For vinter</w:t>
      </w:r>
      <w:r w:rsidR="00C31A0B">
        <w:t>sesong</w:t>
      </w:r>
      <w:r w:rsidR="39314467">
        <w:t>en</w:t>
      </w:r>
      <w:r w:rsidR="00C31A0B">
        <w:t xml:space="preserve"> </w:t>
      </w:r>
      <w:r w:rsidR="000F1FF9" w:rsidRPr="7905FB7E">
        <w:rPr>
          <w:color w:val="EE0000"/>
        </w:rPr>
        <w:t>XX</w:t>
      </w:r>
      <w:r>
        <w:t xml:space="preserve"> </w:t>
      </w:r>
      <w:r w:rsidR="08BF58C4">
        <w:t xml:space="preserve">gjelder tjenesten for </w:t>
      </w:r>
      <w:r w:rsidR="00ED123C" w:rsidRPr="7905FB7E">
        <w:rPr>
          <w:color w:val="EE0000"/>
        </w:rPr>
        <w:t>objekt</w:t>
      </w:r>
      <w:r w:rsidR="08BF58C4">
        <w:t xml:space="preserve"> i områdene </w:t>
      </w:r>
      <w:r w:rsidR="000F1FF9" w:rsidRPr="7905FB7E">
        <w:rPr>
          <w:color w:val="EE0000"/>
        </w:rPr>
        <w:t>XX</w:t>
      </w:r>
      <w:r w:rsidR="008E51C6">
        <w:t>.</w:t>
      </w:r>
    </w:p>
    <w:p w14:paraId="63CDC0AF" w14:textId="34CD12D3" w:rsidR="0037035C" w:rsidRDefault="00C1542B" w:rsidP="7905FB7E">
      <w:r w:rsidRPr="00C33767">
        <w:t>Tiltaksp</w:t>
      </w:r>
      <w:r w:rsidR="4D243522" w:rsidRPr="00C33767">
        <w:t xml:space="preserve">lanen </w:t>
      </w:r>
      <w:r w:rsidR="19D1569B" w:rsidRPr="00C33767">
        <w:t xml:space="preserve">er delt opp </w:t>
      </w:r>
      <w:r w:rsidR="2D4FA374" w:rsidRPr="00C33767">
        <w:t>i en administrativ del og en operativ del. D</w:t>
      </w:r>
      <w:r w:rsidR="58FD06DE" w:rsidRPr="00C33767">
        <w:t>en operativ</w:t>
      </w:r>
      <w:r w:rsidR="46A2F08B" w:rsidRPr="00C33767">
        <w:t>e</w:t>
      </w:r>
      <w:r w:rsidR="58FD06DE" w:rsidRPr="00C33767">
        <w:t xml:space="preserve"> </w:t>
      </w:r>
      <w:r w:rsidR="17930882" w:rsidRPr="00C33767">
        <w:t>del</w:t>
      </w:r>
      <w:r w:rsidR="39C7DBB7" w:rsidRPr="00C33767">
        <w:t>en</w:t>
      </w:r>
      <w:r w:rsidR="17930882" w:rsidRPr="00C33767">
        <w:t xml:space="preserve"> </w:t>
      </w:r>
      <w:r w:rsidR="5EFC3952" w:rsidRPr="00C33767">
        <w:t xml:space="preserve">inkluderer </w:t>
      </w:r>
      <w:r w:rsidR="72CC99E4" w:rsidRPr="00C33767">
        <w:t>tiltakskort</w:t>
      </w:r>
      <w:r w:rsidR="0E572635" w:rsidRPr="00C33767">
        <w:t xml:space="preserve"> for </w:t>
      </w:r>
      <w:r w:rsidR="16253FEE" w:rsidRPr="00C33767">
        <w:t>krisestaben</w:t>
      </w:r>
      <w:r w:rsidR="72CC99E4" w:rsidRPr="00C33767">
        <w:t xml:space="preserve">, </w:t>
      </w:r>
      <w:r w:rsidR="09E83D6F" w:rsidRPr="00C33767">
        <w:t xml:space="preserve">lokale planer og </w:t>
      </w:r>
      <w:r w:rsidR="7CC82200" w:rsidRPr="00C33767">
        <w:t>kart over tiltaks</w:t>
      </w:r>
      <w:r w:rsidR="3834E117" w:rsidRPr="00C33767">
        <w:t>sone</w:t>
      </w:r>
      <w:r w:rsidR="648AB795" w:rsidRPr="00C33767">
        <w:t>n(e) og</w:t>
      </w:r>
      <w:r w:rsidR="7CC82200" w:rsidRPr="00C33767">
        <w:t xml:space="preserve"> adresseliste</w:t>
      </w:r>
      <w:r w:rsidR="0E572635" w:rsidRPr="00C33767">
        <w:t>r</w:t>
      </w:r>
      <w:r w:rsidR="7B1CDF1F" w:rsidRPr="00C33767">
        <w:t xml:space="preserve"> og</w:t>
      </w:r>
      <w:r w:rsidR="0E572635" w:rsidRPr="00C33767">
        <w:t xml:space="preserve"> evakueringsve</w:t>
      </w:r>
      <w:r w:rsidR="730859FE" w:rsidRPr="00C33767">
        <w:t>g</w:t>
      </w:r>
      <w:r w:rsidR="0E572635" w:rsidRPr="00C33767">
        <w:t>er fra tiltaksområdene.</w:t>
      </w:r>
    </w:p>
    <w:p w14:paraId="7CF808C2" w14:textId="6153925B" w:rsidR="3EB6CC52" w:rsidRDefault="1AF33870" w:rsidP="7905FB7E">
      <w:r>
        <w:t>Planen er utarbeidet i samarbeid med skredvarsling</w:t>
      </w:r>
      <w:r w:rsidR="1AA8FAC4">
        <w:t>s</w:t>
      </w:r>
      <w:r w:rsidR="5B96A6FD">
        <w:t>leverand</w:t>
      </w:r>
      <w:r>
        <w:t>ør</w:t>
      </w:r>
      <w:r w:rsidR="30DA027E">
        <w:t>en</w:t>
      </w:r>
      <w:r>
        <w:t xml:space="preserve">, </w:t>
      </w:r>
      <w:r w:rsidR="0663642F">
        <w:t>p</w:t>
      </w:r>
      <w:r w:rsidR="21756AEC">
        <w:t xml:space="preserve">olitiet og </w:t>
      </w:r>
      <w:r w:rsidR="09020DEE" w:rsidRPr="00BD77B2">
        <w:rPr>
          <w:color w:val="FF0000"/>
        </w:rPr>
        <w:t>XX</w:t>
      </w:r>
      <w:r w:rsidR="09020DEE">
        <w:t xml:space="preserve"> </w:t>
      </w:r>
      <w:r w:rsidR="21756AEC">
        <w:t>kommun</w:t>
      </w:r>
      <w:r w:rsidR="12DB95FE">
        <w:t>e</w:t>
      </w:r>
      <w:r w:rsidR="777CC0D8">
        <w:t xml:space="preserve">. Planen </w:t>
      </w:r>
      <w:r w:rsidR="33AE71AB">
        <w:t>følger</w:t>
      </w:r>
      <w:r w:rsidR="0555EC2F">
        <w:t xml:space="preserve"> anbefalinge</w:t>
      </w:r>
      <w:r w:rsidR="1BA606CC">
        <w:t>ne</w:t>
      </w:r>
      <w:r w:rsidR="043CFEC7">
        <w:t xml:space="preserve"> i </w:t>
      </w:r>
      <w:r w:rsidR="17948558">
        <w:t xml:space="preserve">NVEs </w:t>
      </w:r>
      <w:r w:rsidR="52BA3AFD">
        <w:t>v</w:t>
      </w:r>
      <w:r w:rsidR="043CFEC7">
        <w:t xml:space="preserve">eileder </w:t>
      </w:r>
      <w:r w:rsidR="24A82CBE">
        <w:t xml:space="preserve">for </w:t>
      </w:r>
      <w:r w:rsidR="096568F3">
        <w:t xml:space="preserve">å bestille, utføre og følge opp </w:t>
      </w:r>
      <w:r w:rsidR="24A82CBE">
        <w:t>steds</w:t>
      </w:r>
      <w:r w:rsidR="681FB407">
        <w:t>s</w:t>
      </w:r>
      <w:r w:rsidR="24A82CBE">
        <w:t>pesifikk sn</w:t>
      </w:r>
      <w:r w:rsidR="043CFEC7">
        <w:t xml:space="preserve">øskredvarsling. </w:t>
      </w:r>
    </w:p>
    <w:p w14:paraId="7853AAD5" w14:textId="14F1B078" w:rsidR="3EB6CC52" w:rsidRDefault="69B34DD8" w:rsidP="111D8764">
      <w:pPr>
        <w:rPr>
          <w:i/>
        </w:rPr>
      </w:pPr>
      <w:r w:rsidRPr="111D8764">
        <w:rPr>
          <w:i/>
          <w:iCs/>
        </w:rPr>
        <w:t xml:space="preserve">Planen </w:t>
      </w:r>
      <w:r w:rsidR="1F461DB7" w:rsidRPr="111D8764">
        <w:rPr>
          <w:i/>
          <w:iCs/>
        </w:rPr>
        <w:t>kan</w:t>
      </w:r>
      <w:r w:rsidR="1FDCC438" w:rsidRPr="111D8764">
        <w:rPr>
          <w:i/>
          <w:iCs/>
        </w:rPr>
        <w:t xml:space="preserve"> </w:t>
      </w:r>
      <w:r w:rsidR="21D3718B" w:rsidRPr="111D8764">
        <w:rPr>
          <w:i/>
          <w:iCs/>
        </w:rPr>
        <w:t>send</w:t>
      </w:r>
      <w:r w:rsidR="1F461DB7" w:rsidRPr="111D8764">
        <w:rPr>
          <w:i/>
          <w:iCs/>
        </w:rPr>
        <w:t>es</w:t>
      </w:r>
      <w:r w:rsidR="21D3718B" w:rsidRPr="111D8764">
        <w:rPr>
          <w:i/>
          <w:iCs/>
        </w:rPr>
        <w:t xml:space="preserve"> på høring til </w:t>
      </w:r>
      <w:r w:rsidR="21756AEC" w:rsidRPr="111D8764">
        <w:rPr>
          <w:i/>
          <w:iCs/>
        </w:rPr>
        <w:t xml:space="preserve">NVE og beredskapsavdelingen </w:t>
      </w:r>
      <w:r w:rsidR="7EB8DB4F" w:rsidRPr="111D8764">
        <w:rPr>
          <w:i/>
          <w:iCs/>
        </w:rPr>
        <w:t>hos</w:t>
      </w:r>
      <w:r w:rsidR="21756AEC" w:rsidRPr="111D8764">
        <w:rPr>
          <w:i/>
          <w:iCs/>
        </w:rPr>
        <w:t xml:space="preserve"> Statsforvalteren.</w:t>
      </w:r>
    </w:p>
    <w:p w14:paraId="7A9A9E24" w14:textId="77777777" w:rsidR="005C300E" w:rsidRDefault="005C300E" w:rsidP="005C300E">
      <w:pPr>
        <w:pStyle w:val="Overskrift2"/>
      </w:pPr>
      <w:r>
        <w:t>Stedsspesifikt snøskredvarsel</w:t>
      </w:r>
    </w:p>
    <w:p w14:paraId="4D9224CD" w14:textId="3217BFC4" w:rsidR="005C300E" w:rsidRDefault="005C300E" w:rsidP="111D8764">
      <w:r>
        <w:t xml:space="preserve">De stedsspesifikke snøskredvarslene blir utformet for å gi rask og enkel oversikt over situasjonen. Stedsspesifikke snøskredvarsler varsler et aktsomhetsnivå som representerer risikoen for at et objekt/område blir truffet av snøskred, basert på snødekke og værprognoser. </w:t>
      </w:r>
    </w:p>
    <w:p w14:paraId="306AA4DA" w14:textId="74B6AC48" w:rsidR="002250A9" w:rsidRPr="003E0D0C" w:rsidRDefault="00A445A4" w:rsidP="2D94A2B7">
      <w:pPr>
        <w:pStyle w:val="Overskrift1"/>
        <w:rPr>
          <w:color w:val="auto"/>
        </w:rPr>
      </w:pPr>
      <w:r w:rsidRPr="003E0D0C">
        <w:rPr>
          <w:color w:val="auto"/>
        </w:rPr>
        <w:t xml:space="preserve">Administrativ </w:t>
      </w:r>
      <w:r w:rsidR="00845287" w:rsidRPr="003E0D0C">
        <w:rPr>
          <w:color w:val="auto"/>
        </w:rPr>
        <w:t>tiltaksplan</w:t>
      </w:r>
    </w:p>
    <w:p w14:paraId="461810AF" w14:textId="7FEFDFD3" w:rsidR="18D8123C" w:rsidRDefault="18D8123C" w:rsidP="005C300E">
      <w:pPr>
        <w:pStyle w:val="Overskrift2"/>
      </w:pPr>
      <w:r>
        <w:t>Beskrivelse av varslingstjenesten</w:t>
      </w:r>
    </w:p>
    <w:p w14:paraId="36C525B2" w14:textId="1EC7AE66" w:rsidR="6EA91A04" w:rsidRDefault="00201D83" w:rsidP="0823AFD4">
      <w:r w:rsidRPr="0823AFD4">
        <w:rPr>
          <w:color w:val="EE0000"/>
        </w:rPr>
        <w:t>XX</w:t>
      </w:r>
      <w:r w:rsidR="6EA91A04">
        <w:t xml:space="preserve"> kommune har inngått avtale med</w:t>
      </w:r>
      <w:r w:rsidR="6EA91A04" w:rsidRPr="0823AFD4">
        <w:rPr>
          <w:color w:val="EE0000"/>
        </w:rPr>
        <w:t xml:space="preserve"> </w:t>
      </w:r>
      <w:r w:rsidR="000F1FF9" w:rsidRPr="0823AFD4">
        <w:rPr>
          <w:color w:val="EE0000"/>
        </w:rPr>
        <w:t>leverandør</w:t>
      </w:r>
      <w:r w:rsidR="6EA91A04">
        <w:t xml:space="preserve"> for stedsspesifikk snøskredvarsling for utvalgt </w:t>
      </w:r>
      <w:r w:rsidR="002D4E44">
        <w:t>varslings</w:t>
      </w:r>
      <w:r w:rsidR="00D64518">
        <w:t xml:space="preserve">område </w:t>
      </w:r>
      <w:r w:rsidR="6EA91A04">
        <w:t xml:space="preserve">i </w:t>
      </w:r>
      <w:r w:rsidR="005E5C04" w:rsidRPr="0823AFD4">
        <w:rPr>
          <w:color w:val="EE0000"/>
        </w:rPr>
        <w:t>XX</w:t>
      </w:r>
      <w:r w:rsidR="6EA91A04">
        <w:t xml:space="preserve"> kommune for perioden </w:t>
      </w:r>
      <w:r w:rsidR="5F9420C6" w:rsidRPr="0823AFD4">
        <w:rPr>
          <w:color w:val="EE0000"/>
        </w:rPr>
        <w:t>XX–XX</w:t>
      </w:r>
      <w:r w:rsidR="5F9420C6" w:rsidRPr="00BD77B2">
        <w:t xml:space="preserve">. </w:t>
      </w:r>
      <w:r w:rsidR="5718589E">
        <w:t xml:space="preserve">Denne varslingstjenesten bygger på </w:t>
      </w:r>
      <w:r w:rsidR="11BC895B">
        <w:t>skredvarslingsplan</w:t>
      </w:r>
      <w:r w:rsidR="6DCEDB3C">
        <w:t xml:space="preserve">en som er utarbeidet av </w:t>
      </w:r>
      <w:r w:rsidR="6DCEDB3C" w:rsidRPr="0823AFD4">
        <w:rPr>
          <w:color w:val="EE0000"/>
        </w:rPr>
        <w:t>leverandør</w:t>
      </w:r>
      <w:r w:rsidR="001D6F2A">
        <w:t>.</w:t>
      </w:r>
    </w:p>
    <w:p w14:paraId="6EBEDDC2" w14:textId="6D7A3D18" w:rsidR="001D6F2A" w:rsidRDefault="3A5C76B4" w:rsidP="0823AFD4">
      <w:r>
        <w:t xml:space="preserve">Varslingstjenesten </w:t>
      </w:r>
      <w:r w:rsidR="00865529">
        <w:t xml:space="preserve">er operativ i </w:t>
      </w:r>
      <w:r w:rsidR="00581FCA">
        <w:t xml:space="preserve">perioden </w:t>
      </w:r>
      <w:r w:rsidR="1AB972C9" w:rsidRPr="0823AFD4">
        <w:rPr>
          <w:color w:val="EE0000"/>
        </w:rPr>
        <w:t>XX</w:t>
      </w:r>
      <w:r w:rsidR="00D74565">
        <w:t xml:space="preserve"> </w:t>
      </w:r>
      <w:r w:rsidR="00581FCA">
        <w:t>hver vinter.</w:t>
      </w:r>
      <w:r w:rsidR="00D3684B">
        <w:t xml:space="preserve"> </w:t>
      </w:r>
    </w:p>
    <w:p w14:paraId="6EEC46F1" w14:textId="178724AD" w:rsidR="00390C13" w:rsidRDefault="00884CD0" w:rsidP="1E8F471C">
      <w:pPr>
        <w:rPr>
          <w:i/>
          <w:color w:val="EE0000"/>
        </w:rPr>
      </w:pPr>
      <w:r w:rsidRPr="00191401">
        <w:rPr>
          <w:i/>
          <w:iCs/>
        </w:rPr>
        <w:t xml:space="preserve">Beskriv </w:t>
      </w:r>
      <w:r w:rsidR="001D6F2A" w:rsidRPr="00191401">
        <w:rPr>
          <w:i/>
          <w:iCs/>
        </w:rPr>
        <w:t>frekvensen</w:t>
      </w:r>
      <w:r w:rsidR="00F17E91" w:rsidRPr="00191401">
        <w:rPr>
          <w:i/>
          <w:iCs/>
        </w:rPr>
        <w:t xml:space="preserve"> av skredvarsel</w:t>
      </w:r>
      <w:r w:rsidR="009A0484" w:rsidRPr="00191401">
        <w:rPr>
          <w:i/>
          <w:iCs/>
        </w:rPr>
        <w:t xml:space="preserve">, </w:t>
      </w:r>
      <w:r w:rsidR="00701384" w:rsidRPr="00191401">
        <w:rPr>
          <w:i/>
          <w:iCs/>
        </w:rPr>
        <w:t xml:space="preserve">tidspunkt for levering og </w:t>
      </w:r>
      <w:r w:rsidR="00400DA5" w:rsidRPr="00191401">
        <w:rPr>
          <w:i/>
          <w:iCs/>
        </w:rPr>
        <w:t xml:space="preserve">andre bestemmelser for </w:t>
      </w:r>
      <w:r w:rsidR="00484D33" w:rsidRPr="00191401">
        <w:rPr>
          <w:i/>
          <w:iCs/>
        </w:rPr>
        <w:t>vars</w:t>
      </w:r>
      <w:r w:rsidR="3BC32F3A" w:rsidRPr="00191401">
        <w:rPr>
          <w:i/>
          <w:iCs/>
        </w:rPr>
        <w:t>lingen som er definert i kontrakten</w:t>
      </w:r>
      <w:r w:rsidR="00484D33" w:rsidRPr="00191401">
        <w:rPr>
          <w:i/>
          <w:iCs/>
        </w:rPr>
        <w:t>.</w:t>
      </w:r>
      <w:r w:rsidR="00484D33" w:rsidRPr="003B417C">
        <w:rPr>
          <w:i/>
          <w:iCs/>
          <w:color w:val="EE0000"/>
        </w:rPr>
        <w:t xml:space="preserve"> </w:t>
      </w:r>
    </w:p>
    <w:p w14:paraId="7630789F" w14:textId="77777777" w:rsidR="00F40043" w:rsidRDefault="00F40043" w:rsidP="00F40043">
      <w:pPr>
        <w:pStyle w:val="Overskrift2"/>
      </w:pPr>
      <w:r>
        <w:t xml:space="preserve">Risikomatriser for varslingen </w:t>
      </w:r>
    </w:p>
    <w:p w14:paraId="076BC3DE" w14:textId="15C10D0A" w:rsidR="00F40043" w:rsidRDefault="00F40043" w:rsidP="00F40043">
      <w:r w:rsidRPr="00BD77B2">
        <w:rPr>
          <w:color w:val="FF0000"/>
        </w:rPr>
        <w:t xml:space="preserve">XX </w:t>
      </w:r>
      <w:r>
        <w:t>kommune er risikoeier og står derfor ansvarlig for terskelverdiene for aktsomhetsnivåene i risikomatrisen. Risikomatrisen er hentet fra skredvarslingsplanen.</w:t>
      </w:r>
    </w:p>
    <w:p w14:paraId="13190A13" w14:textId="2A1E0849" w:rsidR="00F854B6" w:rsidRPr="00191401" w:rsidRDefault="00F854B6" w:rsidP="00F854B6">
      <w:r w:rsidRPr="00BD77B2">
        <w:rPr>
          <w:i/>
          <w:iCs/>
        </w:rPr>
        <w:t>Sett inn risikomatriser for oppdraget,</w:t>
      </w:r>
      <w:r w:rsidRPr="00191401">
        <w:t xml:space="preserve"> </w:t>
      </w:r>
      <w:r w:rsidRPr="00191401">
        <w:rPr>
          <w:i/>
          <w:iCs/>
        </w:rPr>
        <w:t>her vises et eksempel:</w:t>
      </w:r>
      <w:r w:rsidRPr="00191401">
        <w:t xml:space="preserve"> </w:t>
      </w:r>
    </w:p>
    <w:p w14:paraId="4C45DEEF" w14:textId="77777777" w:rsidR="00F40043" w:rsidRPr="00EE1076" w:rsidRDefault="00F40043" w:rsidP="00F40043"/>
    <w:p w14:paraId="2F865503" w14:textId="77777777" w:rsidR="00F40043" w:rsidRDefault="00F40043" w:rsidP="00F40043">
      <w:r>
        <w:rPr>
          <w:noProof/>
        </w:rPr>
        <w:lastRenderedPageBreak/>
        <w:drawing>
          <wp:inline distT="0" distB="0" distL="0" distR="0" wp14:anchorId="4CA16202" wp14:editId="6639CAAE">
            <wp:extent cx="5743575" cy="1743075"/>
            <wp:effectExtent l="0" t="0" r="9525" b="9525"/>
            <wp:docPr id="178643887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1743075"/>
                    </a:xfrm>
                    <a:prstGeom prst="rect">
                      <a:avLst/>
                    </a:prstGeom>
                    <a:noFill/>
                    <a:ln>
                      <a:noFill/>
                    </a:ln>
                  </pic:spPr>
                </pic:pic>
              </a:graphicData>
            </a:graphic>
          </wp:inline>
        </w:drawing>
      </w:r>
    </w:p>
    <w:p w14:paraId="428EAA85" w14:textId="65201191" w:rsidR="00F40043" w:rsidRPr="00F40043" w:rsidRDefault="00F40043" w:rsidP="1E8F471C">
      <w:r>
        <w:t> </w:t>
      </w:r>
    </w:p>
    <w:p w14:paraId="420FAF81" w14:textId="77777777" w:rsidR="002442FE" w:rsidRDefault="002442FE" w:rsidP="002442FE">
      <w:pPr>
        <w:pStyle w:val="Overskrift2"/>
      </w:pPr>
      <w:r>
        <w:t xml:space="preserve">Flytskjema ansvarsfordeling </w:t>
      </w:r>
    </w:p>
    <w:p w14:paraId="7009C677" w14:textId="2D25C12A" w:rsidR="002442FE" w:rsidRPr="00191401" w:rsidRDefault="00094E6C" w:rsidP="1E8F471C">
      <w:pPr>
        <w:rPr>
          <w:i/>
          <w:iCs/>
        </w:rPr>
      </w:pPr>
      <w:r w:rsidRPr="00191401">
        <w:rPr>
          <w:i/>
          <w:iCs/>
        </w:rPr>
        <w:t xml:space="preserve">Her er et eksempel på </w:t>
      </w:r>
      <w:r w:rsidR="002442FE" w:rsidRPr="00BD77B2">
        <w:rPr>
          <w:i/>
          <w:iCs/>
        </w:rPr>
        <w:t>flytskjema</w:t>
      </w:r>
      <w:r w:rsidRPr="00191401">
        <w:rPr>
          <w:i/>
          <w:iCs/>
        </w:rPr>
        <w:t xml:space="preserve"> dere kan </w:t>
      </w:r>
      <w:r w:rsidR="002442FE" w:rsidRPr="00BD77B2">
        <w:rPr>
          <w:i/>
          <w:iCs/>
        </w:rPr>
        <w:t>tilpass</w:t>
      </w:r>
      <w:r w:rsidRPr="00191401">
        <w:rPr>
          <w:i/>
          <w:iCs/>
        </w:rPr>
        <w:t>e</w:t>
      </w:r>
      <w:r w:rsidR="002442FE" w:rsidRPr="00BD77B2">
        <w:rPr>
          <w:i/>
          <w:iCs/>
        </w:rPr>
        <w:t xml:space="preserve"> til de</w:t>
      </w:r>
      <w:r w:rsidR="00F47E8B" w:rsidRPr="00191401">
        <w:rPr>
          <w:i/>
          <w:iCs/>
        </w:rPr>
        <w:t>res kommune</w:t>
      </w:r>
      <w:r w:rsidR="002442FE" w:rsidRPr="00BD77B2">
        <w:rPr>
          <w:i/>
          <w:iCs/>
        </w:rPr>
        <w:t>.</w:t>
      </w:r>
    </w:p>
    <w:p w14:paraId="217759F9" w14:textId="26C205CB" w:rsidR="00937FB9" w:rsidRPr="002442FE" w:rsidRDefault="00937FB9" w:rsidP="1E8F471C">
      <w:pPr>
        <w:rPr>
          <w:i/>
          <w:iCs/>
        </w:rPr>
      </w:pPr>
      <w:r>
        <w:rPr>
          <w:noProof/>
        </w:rPr>
        <w:drawing>
          <wp:inline distT="0" distB="0" distL="0" distR="0" wp14:anchorId="0A33BC52" wp14:editId="289AD0C1">
            <wp:extent cx="5731510" cy="3222625"/>
            <wp:effectExtent l="0" t="0" r="2540" b="0"/>
            <wp:docPr id="9974176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2625"/>
                    </a:xfrm>
                    <a:prstGeom prst="rect">
                      <a:avLst/>
                    </a:prstGeom>
                    <a:noFill/>
                    <a:ln>
                      <a:noFill/>
                    </a:ln>
                  </pic:spPr>
                </pic:pic>
              </a:graphicData>
            </a:graphic>
          </wp:inline>
        </w:drawing>
      </w:r>
    </w:p>
    <w:p w14:paraId="000EF011" w14:textId="7FA4E634" w:rsidR="18D8123C" w:rsidRDefault="00D657E6" w:rsidP="1E34E64C">
      <w:pPr>
        <w:pStyle w:val="Overskrift2"/>
      </w:pPr>
      <w:r>
        <w:t xml:space="preserve">Spesielt </w:t>
      </w:r>
      <w:r w:rsidR="00A17CF4">
        <w:t>om e</w:t>
      </w:r>
      <w:r w:rsidR="003E7E4B">
        <w:t>vakuering</w:t>
      </w:r>
    </w:p>
    <w:p w14:paraId="13656EB3" w14:textId="4C628463" w:rsidR="0082577B" w:rsidRDefault="6C4D1FF6" w:rsidP="1E34E64C">
      <w:r>
        <w:t>Det er politiet som beslutter om bebyggelse skal evakueres</w:t>
      </w:r>
      <w:r w:rsidR="562B1516">
        <w:t>,</w:t>
      </w:r>
      <w:r>
        <w:t xml:space="preserve"> på bakgrunn av </w:t>
      </w:r>
      <w:r w:rsidR="062A0CF2">
        <w:t>s</w:t>
      </w:r>
      <w:r w:rsidR="009719F8">
        <w:t>tedsspesifikt snøskredvarsel</w:t>
      </w:r>
      <w:r w:rsidR="062A0CF2">
        <w:t xml:space="preserve"> og </w:t>
      </w:r>
      <w:r>
        <w:t>anbefalte tiltak</w:t>
      </w:r>
      <w:r w:rsidR="062A0CF2">
        <w:t xml:space="preserve">. </w:t>
      </w:r>
      <w:r w:rsidR="478F1E4A">
        <w:t xml:space="preserve">Politiet og kommunen må ha oversikt over hvem som befinner seg </w:t>
      </w:r>
      <w:r w:rsidR="31D3446D">
        <w:t>innenfor de definerte tiltaks</w:t>
      </w:r>
      <w:r w:rsidR="2E718F87">
        <w:t>sonene</w:t>
      </w:r>
      <w:r w:rsidR="529273BB">
        <w:t>,</w:t>
      </w:r>
      <w:r w:rsidR="31D3446D">
        <w:t xml:space="preserve"> og ha en</w:t>
      </w:r>
      <w:r w:rsidR="52BF256F">
        <w:t xml:space="preserve"> plan </w:t>
      </w:r>
      <w:r w:rsidR="202DEF62">
        <w:t>for</w:t>
      </w:r>
      <w:r w:rsidR="52BF256F">
        <w:t xml:space="preserve"> hvordan evakueringen kan gjennomføres på en trygg og effektiv måte.</w:t>
      </w:r>
      <w:r w:rsidR="30A48309">
        <w:t xml:space="preserve"> </w:t>
      </w:r>
      <w:r w:rsidR="032D50C3">
        <w:t>Ved anbefaling om evakuering</w:t>
      </w:r>
      <w:r w:rsidR="05E15BB6">
        <w:t xml:space="preserve"> er</w:t>
      </w:r>
      <w:r w:rsidR="30A48309">
        <w:t xml:space="preserve"> det viktig at ve</w:t>
      </w:r>
      <w:r w:rsidR="26987558">
        <w:t>g</w:t>
      </w:r>
      <w:r w:rsidR="30A48309">
        <w:t xml:space="preserve">eier involveres </w:t>
      </w:r>
      <w:r w:rsidR="032D50C3">
        <w:t xml:space="preserve">tidlig </w:t>
      </w:r>
      <w:r w:rsidR="57936CBE">
        <w:t>slik at evakuering</w:t>
      </w:r>
      <w:r w:rsidR="3BEC96D7">
        <w:t>en</w:t>
      </w:r>
      <w:r w:rsidR="57936CBE">
        <w:t xml:space="preserve"> kan gjennomføres mens ve</w:t>
      </w:r>
      <w:r w:rsidR="6861B1F4">
        <w:t>g</w:t>
      </w:r>
      <w:r w:rsidR="57936CBE">
        <w:t>en</w:t>
      </w:r>
      <w:r w:rsidR="43C3695A">
        <w:t>e</w:t>
      </w:r>
      <w:r w:rsidR="57936CBE">
        <w:t xml:space="preserve"> er åpne. </w:t>
      </w:r>
    </w:p>
    <w:p w14:paraId="4EE29267" w14:textId="16D45A54" w:rsidR="424CBD80" w:rsidRDefault="424CBD80" w:rsidP="1E34E64C">
      <w:pPr>
        <w:pStyle w:val="Overskrift2"/>
      </w:pPr>
      <w:r>
        <w:t>Kommunikasjonsplan</w:t>
      </w:r>
    </w:p>
    <w:p w14:paraId="493FEAC3" w14:textId="39443C81" w:rsidR="00BE5E59" w:rsidRPr="00191401" w:rsidRDefault="3F3A3D98" w:rsidP="111D8764">
      <w:pPr>
        <w:rPr>
          <w:i/>
        </w:rPr>
      </w:pPr>
      <w:r w:rsidRPr="00191401">
        <w:rPr>
          <w:i/>
        </w:rPr>
        <w:t>Henvis</w:t>
      </w:r>
      <w:r w:rsidR="00217340" w:rsidRPr="00191401">
        <w:rPr>
          <w:i/>
        </w:rPr>
        <w:t xml:space="preserve"> til kommunikasjonsplanen for </w:t>
      </w:r>
      <w:r w:rsidR="005538D2" w:rsidRPr="00191401">
        <w:rPr>
          <w:i/>
        </w:rPr>
        <w:t>stedsspesifikk snøskredvarsling og</w:t>
      </w:r>
      <w:r w:rsidRPr="00191401">
        <w:rPr>
          <w:i/>
        </w:rPr>
        <w:t xml:space="preserve"> </w:t>
      </w:r>
      <w:r w:rsidR="0DCEB58B" w:rsidRPr="00191401">
        <w:rPr>
          <w:i/>
        </w:rPr>
        <w:t xml:space="preserve">kommunens </w:t>
      </w:r>
      <w:r w:rsidR="3789C402" w:rsidRPr="00191401">
        <w:rPr>
          <w:i/>
        </w:rPr>
        <w:t xml:space="preserve">lovpålagte </w:t>
      </w:r>
      <w:r w:rsidR="31C1E137" w:rsidRPr="00191401">
        <w:rPr>
          <w:i/>
        </w:rPr>
        <w:t xml:space="preserve">plan for </w:t>
      </w:r>
      <w:r w:rsidR="7D7D97C4" w:rsidRPr="00191401">
        <w:rPr>
          <w:i/>
        </w:rPr>
        <w:t>evakuerte- og pårørendesenter</w:t>
      </w:r>
      <w:r w:rsidR="18E99CD3" w:rsidRPr="00191401">
        <w:rPr>
          <w:i/>
        </w:rPr>
        <w:t xml:space="preserve"> (EPS</w:t>
      </w:r>
      <w:r w:rsidR="7D7D97C4" w:rsidRPr="00191401">
        <w:rPr>
          <w:i/>
        </w:rPr>
        <w:t>)</w:t>
      </w:r>
      <w:r w:rsidRPr="00191401">
        <w:rPr>
          <w:i/>
        </w:rPr>
        <w:t>.</w:t>
      </w:r>
    </w:p>
    <w:p w14:paraId="75C52623" w14:textId="7DF502EA" w:rsidR="37DAEF69" w:rsidRDefault="37DAEF69" w:rsidP="001A7419">
      <w:pPr>
        <w:pStyle w:val="Overskrift2"/>
      </w:pPr>
      <w:r>
        <w:t>Aktører</w:t>
      </w:r>
    </w:p>
    <w:p w14:paraId="4DC690D1" w14:textId="41BAAC4B" w:rsidR="111D8764" w:rsidRPr="00191401" w:rsidRDefault="378DFA8C" w:rsidP="111D8764">
      <w:r w:rsidRPr="00191401">
        <w:rPr>
          <w:i/>
        </w:rPr>
        <w:t>Her skal dere gi</w:t>
      </w:r>
      <w:r w:rsidR="218C69C5" w:rsidRPr="00191401">
        <w:rPr>
          <w:i/>
        </w:rPr>
        <w:t xml:space="preserve"> en oversikt over aktører </w:t>
      </w:r>
      <w:r w:rsidR="4B2A11CB" w:rsidRPr="00191401">
        <w:rPr>
          <w:i/>
        </w:rPr>
        <w:t xml:space="preserve">som </w:t>
      </w:r>
      <w:r w:rsidR="218C69C5" w:rsidRPr="00191401">
        <w:rPr>
          <w:i/>
        </w:rPr>
        <w:t>har en direkte rolle i beredskapsarbeidet knyttet ti</w:t>
      </w:r>
      <w:r w:rsidR="55DCE066" w:rsidRPr="00191401">
        <w:rPr>
          <w:i/>
        </w:rPr>
        <w:t>l snøskred mot bebyggelse.</w:t>
      </w:r>
      <w:r w:rsidR="0081483A" w:rsidRPr="00191401">
        <w:rPr>
          <w:i/>
        </w:rPr>
        <w:t xml:space="preserve"> Fyll ut navn og kontaktinfo til personene med de aktuelle rollene. </w:t>
      </w:r>
    </w:p>
    <w:p w14:paraId="23B6B98B" w14:textId="0947F416" w:rsidR="4627E3B7" w:rsidRDefault="4627E3B7" w:rsidP="00BD77B2">
      <w:r>
        <w:t>Aktører med en rolle i beredskapen knyttet til snøskred mot bebyggelse:</w:t>
      </w:r>
    </w:p>
    <w:p w14:paraId="0C29DA9A" w14:textId="305AE297" w:rsidR="37DAEF69" w:rsidRDefault="4FAE4A46">
      <w:pPr>
        <w:pStyle w:val="Listeavsnitt"/>
        <w:numPr>
          <w:ilvl w:val="0"/>
          <w:numId w:val="7"/>
        </w:numPr>
      </w:pPr>
      <w:r w:rsidRPr="00BD77B2">
        <w:rPr>
          <w:color w:val="FF0000"/>
        </w:rPr>
        <w:lastRenderedPageBreak/>
        <w:t>XX</w:t>
      </w:r>
      <w:r w:rsidR="00796295">
        <w:rPr>
          <w:color w:val="FF0000"/>
        </w:rPr>
        <w:t>X</w:t>
      </w:r>
      <w:r>
        <w:t xml:space="preserve"> </w:t>
      </w:r>
      <w:r w:rsidR="00796295">
        <w:rPr>
          <w:color w:val="EE0000"/>
        </w:rPr>
        <w:t>kommune</w:t>
      </w:r>
      <w:r w:rsidR="002C74E3" w:rsidRPr="00014E2E">
        <w:rPr>
          <w:color w:val="EE0000"/>
        </w:rPr>
        <w:t xml:space="preserve"> </w:t>
      </w:r>
      <w:r w:rsidR="00066AAD">
        <w:t>(</w:t>
      </w:r>
      <w:r w:rsidR="00CE03D9">
        <w:t xml:space="preserve">kan være flere risikoeier som skal inkluderes, for eksempel </w:t>
      </w:r>
      <w:r w:rsidR="2A822BAE">
        <w:t>vegeier</w:t>
      </w:r>
      <w:r w:rsidR="006A569A">
        <w:t xml:space="preserve">) </w:t>
      </w:r>
      <w:r w:rsidR="002F0A00">
        <w:t xml:space="preserve">er </w:t>
      </w:r>
      <w:r w:rsidR="30C46A22">
        <w:t>ansvar</w:t>
      </w:r>
      <w:r w:rsidR="046B25FF">
        <w:t>lig</w:t>
      </w:r>
      <w:r w:rsidR="30C46A22">
        <w:t xml:space="preserve"> for </w:t>
      </w:r>
      <w:r w:rsidR="0DB5759F">
        <w:t xml:space="preserve">at det finnes </w:t>
      </w:r>
      <w:r w:rsidR="30C46A22">
        <w:t>beslutningsgrunnlag</w:t>
      </w:r>
      <w:r w:rsidR="70468D05">
        <w:t xml:space="preserve"> og</w:t>
      </w:r>
      <w:r w:rsidR="30C46A22">
        <w:t xml:space="preserve"> planverk</w:t>
      </w:r>
      <w:r w:rsidR="003053EA">
        <w:t>,</w:t>
      </w:r>
      <w:r w:rsidR="30C46A22">
        <w:t xml:space="preserve"> og </w:t>
      </w:r>
      <w:r w:rsidR="4B9C34CF">
        <w:t xml:space="preserve">for å </w:t>
      </w:r>
      <w:r w:rsidR="1E04F46B">
        <w:t>ivareta evakuerte</w:t>
      </w:r>
      <w:r w:rsidR="1DADDC0A">
        <w:t xml:space="preserve"> og </w:t>
      </w:r>
      <w:r w:rsidR="407DAD23">
        <w:t xml:space="preserve">gi </w:t>
      </w:r>
      <w:r w:rsidR="1DADDC0A">
        <w:t xml:space="preserve">bistand til </w:t>
      </w:r>
      <w:r w:rsidR="066AA3AD">
        <w:t>p</w:t>
      </w:r>
      <w:r w:rsidR="1DADDC0A">
        <w:t>olitiet</w:t>
      </w:r>
      <w:r w:rsidR="00BB35E5">
        <w:t>. Relevant personell:</w:t>
      </w:r>
    </w:p>
    <w:p w14:paraId="3A075F97" w14:textId="29B38376" w:rsidR="00C140D9" w:rsidRDefault="33221BEA" w:rsidP="00C140D9">
      <w:pPr>
        <w:pStyle w:val="Listeavsnitt"/>
        <w:numPr>
          <w:ilvl w:val="1"/>
          <w:numId w:val="7"/>
        </w:numPr>
      </w:pPr>
      <w:r>
        <w:t>o</w:t>
      </w:r>
      <w:r w:rsidR="2E54D201">
        <w:t xml:space="preserve">ppdragsansvarlig </w:t>
      </w:r>
      <w:r w:rsidR="00014E2E" w:rsidRPr="00014E2E">
        <w:rPr>
          <w:color w:val="EE0000"/>
        </w:rPr>
        <w:t xml:space="preserve">navn </w:t>
      </w:r>
      <w:r w:rsidR="00796295">
        <w:rPr>
          <w:color w:val="FF0000"/>
        </w:rPr>
        <w:t>og telefon nummer</w:t>
      </w:r>
    </w:p>
    <w:p w14:paraId="0FFDD964" w14:textId="66C72014" w:rsidR="00C140D9" w:rsidRDefault="004B09A7" w:rsidP="00796295">
      <w:pPr>
        <w:pStyle w:val="Listeavsnitt"/>
        <w:numPr>
          <w:ilvl w:val="1"/>
          <w:numId w:val="7"/>
        </w:numPr>
      </w:pPr>
      <w:r>
        <w:t>beredskaps</w:t>
      </w:r>
      <w:r w:rsidR="00A51939">
        <w:t>koordinator</w:t>
      </w:r>
      <w:r w:rsidR="00E76082" w:rsidRPr="00E76082">
        <w:rPr>
          <w:color w:val="FF0000"/>
        </w:rPr>
        <w:t xml:space="preserve"> </w:t>
      </w:r>
      <w:r w:rsidR="00796295" w:rsidRPr="00014E2E">
        <w:rPr>
          <w:color w:val="EE0000"/>
        </w:rPr>
        <w:t xml:space="preserve">navn </w:t>
      </w:r>
      <w:r w:rsidR="00796295">
        <w:rPr>
          <w:color w:val="FF0000"/>
        </w:rPr>
        <w:t>og telefon nummer</w:t>
      </w:r>
    </w:p>
    <w:p w14:paraId="2248F8FE" w14:textId="002693C9" w:rsidR="37DAEF69" w:rsidRDefault="00D64B10" w:rsidP="2D94A2B7">
      <w:pPr>
        <w:pStyle w:val="Listeavsnitt"/>
        <w:numPr>
          <w:ilvl w:val="0"/>
          <w:numId w:val="7"/>
        </w:numPr>
      </w:pPr>
      <w:r w:rsidRPr="00BD77B2">
        <w:rPr>
          <w:color w:val="FF0000"/>
        </w:rPr>
        <w:t>XX</w:t>
      </w:r>
      <w:r>
        <w:rPr>
          <w:color w:val="FF0000"/>
        </w:rPr>
        <w:t>X</w:t>
      </w:r>
      <w:r>
        <w:t xml:space="preserve"> </w:t>
      </w:r>
      <w:r w:rsidR="02F1B00C">
        <w:t>s</w:t>
      </w:r>
      <w:r w:rsidR="0B88B8F9">
        <w:t>kredvarsler</w:t>
      </w:r>
      <w:r w:rsidR="218C69C5">
        <w:t xml:space="preserve"> (</w:t>
      </w:r>
      <w:r w:rsidR="5DF39123">
        <w:t>ansva</w:t>
      </w:r>
      <w:r w:rsidR="218C69C5">
        <w:t>r</w:t>
      </w:r>
      <w:r w:rsidR="0935CFEF">
        <w:t xml:space="preserve">lig </w:t>
      </w:r>
      <w:r w:rsidR="714EB90F">
        <w:t>leverand</w:t>
      </w:r>
      <w:r w:rsidR="0935CFEF">
        <w:t xml:space="preserve">ør for </w:t>
      </w:r>
      <w:r w:rsidR="3274897B">
        <w:t xml:space="preserve">stedsspesifikk </w:t>
      </w:r>
      <w:r w:rsidR="54ED62CA">
        <w:t>snø</w:t>
      </w:r>
      <w:r w:rsidR="0935CFEF">
        <w:t>skred</w:t>
      </w:r>
      <w:r w:rsidR="3274897B">
        <w:t>varsling</w:t>
      </w:r>
      <w:r w:rsidR="218C69C5">
        <w:t>)</w:t>
      </w:r>
    </w:p>
    <w:p w14:paraId="34DD9472" w14:textId="63002470" w:rsidR="00C140D9" w:rsidRDefault="2F9C6959" w:rsidP="00C140D9">
      <w:pPr>
        <w:pStyle w:val="Listeavsnitt"/>
        <w:numPr>
          <w:ilvl w:val="1"/>
          <w:numId w:val="7"/>
        </w:numPr>
      </w:pPr>
      <w:r>
        <w:t>v</w:t>
      </w:r>
      <w:r w:rsidR="2E54D201">
        <w:t>akt</w:t>
      </w:r>
      <w:r w:rsidR="1DBC07DA">
        <w:t>telefon</w:t>
      </w:r>
      <w:r w:rsidR="00D64B10">
        <w:t xml:space="preserve">: </w:t>
      </w:r>
      <w:r w:rsidR="1DBC07DA">
        <w:t xml:space="preserve"> </w:t>
      </w:r>
    </w:p>
    <w:p w14:paraId="71743D4A" w14:textId="50485CB3" w:rsidR="003752F5" w:rsidRDefault="53126B22" w:rsidP="003752F5">
      <w:pPr>
        <w:pStyle w:val="Listeavsnitt"/>
        <w:numPr>
          <w:ilvl w:val="0"/>
          <w:numId w:val="7"/>
        </w:numPr>
      </w:pPr>
      <w:r>
        <w:t>p</w:t>
      </w:r>
      <w:r w:rsidR="218C69C5">
        <w:t>olitiet (</w:t>
      </w:r>
      <w:r w:rsidR="5268A616">
        <w:t xml:space="preserve">ansvarlig </w:t>
      </w:r>
      <w:r w:rsidR="0774FD63">
        <w:t xml:space="preserve">for å </w:t>
      </w:r>
      <w:r w:rsidR="5268A616">
        <w:t>beslut</w:t>
      </w:r>
      <w:r w:rsidR="7FB9517B">
        <w:t>te</w:t>
      </w:r>
      <w:r w:rsidR="6EB85043">
        <w:t xml:space="preserve"> og gjennomfør</w:t>
      </w:r>
      <w:r w:rsidR="63E5C955">
        <w:t xml:space="preserve">e </w:t>
      </w:r>
      <w:r w:rsidR="5268A616">
        <w:t>evakuering</w:t>
      </w:r>
      <w:r w:rsidR="218C69C5">
        <w:t>)</w:t>
      </w:r>
      <w:r w:rsidR="001C1E10">
        <w:t xml:space="preserve">: </w:t>
      </w:r>
    </w:p>
    <w:p w14:paraId="6A5E6B72" w14:textId="71850590" w:rsidR="001C1E10" w:rsidRDefault="001C1E10" w:rsidP="001C1E10">
      <w:pPr>
        <w:pStyle w:val="Listeavsnitt"/>
      </w:pPr>
      <w:r w:rsidRPr="001C1E10">
        <w:rPr>
          <w:color w:val="EE0000"/>
        </w:rPr>
        <w:t>kontaktinfo</w:t>
      </w:r>
      <w:r>
        <w:rPr>
          <w:color w:val="EE0000"/>
        </w:rPr>
        <w:t>rmasjon:</w:t>
      </w:r>
      <w:r w:rsidRPr="001C1E10">
        <w:rPr>
          <w:color w:val="EE0000"/>
        </w:rPr>
        <w:t xml:space="preserve"> </w:t>
      </w:r>
      <w:r w:rsidRPr="00014E2E">
        <w:rPr>
          <w:color w:val="EE0000"/>
        </w:rPr>
        <w:t xml:space="preserve">navn </w:t>
      </w:r>
      <w:r>
        <w:rPr>
          <w:color w:val="FF0000"/>
        </w:rPr>
        <w:t>og telefon nummer</w:t>
      </w:r>
    </w:p>
    <w:p w14:paraId="64C44EF0" w14:textId="031929CE" w:rsidR="37DAEF69" w:rsidRDefault="218C69C5" w:rsidP="003752F5">
      <w:pPr>
        <w:pStyle w:val="Listeavsnitt"/>
        <w:numPr>
          <w:ilvl w:val="0"/>
          <w:numId w:val="7"/>
        </w:numPr>
      </w:pPr>
      <w:r>
        <w:t xml:space="preserve">NVE (fagmyndighet – </w:t>
      </w:r>
      <w:r w:rsidR="409A16F8">
        <w:t xml:space="preserve">kan </w:t>
      </w:r>
      <w:r>
        <w:t>involveres i evakueringssituasjoner</w:t>
      </w:r>
      <w:r w:rsidR="5AA1FDE3">
        <w:t xml:space="preserve"> og </w:t>
      </w:r>
      <w:r w:rsidR="087B1918">
        <w:t>ved</w:t>
      </w:r>
      <w:r w:rsidR="5AA1FDE3">
        <w:t xml:space="preserve"> fare for snøskred utenfor det definerte </w:t>
      </w:r>
      <w:r w:rsidR="714EB90F">
        <w:t>varslingsområdet</w:t>
      </w:r>
      <w:r>
        <w:t>)</w:t>
      </w:r>
    </w:p>
    <w:p w14:paraId="15E6EC3C" w14:textId="56F46FEF" w:rsidR="00917054" w:rsidRPr="00917054" w:rsidRDefault="00917054" w:rsidP="00917054">
      <w:pPr>
        <w:pStyle w:val="Listeavsnitt"/>
        <w:rPr>
          <w:color w:val="EE0000"/>
        </w:rPr>
      </w:pPr>
      <w:proofErr w:type="spellStart"/>
      <w:r>
        <w:rPr>
          <w:color w:val="EE0000"/>
        </w:rPr>
        <w:t>r</w:t>
      </w:r>
      <w:r w:rsidRPr="00917054">
        <w:rPr>
          <w:color w:val="EE0000"/>
        </w:rPr>
        <w:t>egionkontoret</w:t>
      </w:r>
      <w:proofErr w:type="spellEnd"/>
      <w:r w:rsidRPr="00917054">
        <w:rPr>
          <w:color w:val="EE0000"/>
        </w:rPr>
        <w:t>: navn og telefon nummer</w:t>
      </w:r>
    </w:p>
    <w:p w14:paraId="1E22E073" w14:textId="77657117" w:rsidR="37DAEF69" w:rsidRDefault="568F373F" w:rsidP="2D94A2B7">
      <w:pPr>
        <w:pStyle w:val="Listeavsnitt"/>
        <w:numPr>
          <w:ilvl w:val="0"/>
          <w:numId w:val="7"/>
        </w:numPr>
      </w:pPr>
      <w:r w:rsidRPr="00BD77B2">
        <w:rPr>
          <w:color w:val="FF0000"/>
        </w:rPr>
        <w:t>XX</w:t>
      </w:r>
      <w:r w:rsidR="00796295">
        <w:rPr>
          <w:color w:val="FF0000"/>
        </w:rPr>
        <w:t>X</w:t>
      </w:r>
      <w:r>
        <w:t xml:space="preserve"> f</w:t>
      </w:r>
      <w:r w:rsidR="218C69C5">
        <w:t>ylkeskommune (vegeier i varslingsområdene)</w:t>
      </w:r>
    </w:p>
    <w:p w14:paraId="576DF15B" w14:textId="1652960D" w:rsidR="00917054" w:rsidRDefault="00917054" w:rsidP="00E74C07">
      <w:pPr>
        <w:pStyle w:val="Listeavsnitt"/>
      </w:pPr>
      <w:r w:rsidRPr="001C1E10">
        <w:rPr>
          <w:color w:val="EE0000"/>
        </w:rPr>
        <w:t>kontaktinfo</w:t>
      </w:r>
      <w:r>
        <w:rPr>
          <w:color w:val="EE0000"/>
        </w:rPr>
        <w:t>rmasjon:</w:t>
      </w:r>
      <w:r w:rsidRPr="001C1E10">
        <w:rPr>
          <w:color w:val="EE0000"/>
        </w:rPr>
        <w:t xml:space="preserve"> </w:t>
      </w:r>
      <w:r w:rsidRPr="00014E2E">
        <w:rPr>
          <w:color w:val="EE0000"/>
        </w:rPr>
        <w:t xml:space="preserve">navn </w:t>
      </w:r>
      <w:r>
        <w:rPr>
          <w:color w:val="FF0000"/>
        </w:rPr>
        <w:t>og telefon nummer</w:t>
      </w:r>
    </w:p>
    <w:p w14:paraId="431DE501" w14:textId="6141B864" w:rsidR="09EA3C32" w:rsidRDefault="09C229CC" w:rsidP="2D94A2B7">
      <w:pPr>
        <w:pStyle w:val="Listeavsnitt"/>
        <w:numPr>
          <w:ilvl w:val="0"/>
          <w:numId w:val="7"/>
        </w:numPr>
      </w:pPr>
      <w:r>
        <w:t>Statsforvalteren</w:t>
      </w:r>
      <w:r w:rsidR="419A924E">
        <w:t xml:space="preserve"> i </w:t>
      </w:r>
      <w:r w:rsidR="419A924E" w:rsidRPr="00BD77B2">
        <w:rPr>
          <w:color w:val="FF0000"/>
        </w:rPr>
        <w:t>XX</w:t>
      </w:r>
      <w:r w:rsidR="00D64B10">
        <w:rPr>
          <w:color w:val="FF0000"/>
        </w:rPr>
        <w:t>X</w:t>
      </w:r>
      <w:r>
        <w:t xml:space="preserve"> (koordinering og </w:t>
      </w:r>
      <w:r w:rsidR="3F3A8287">
        <w:t xml:space="preserve">håndtering av </w:t>
      </w:r>
      <w:r>
        <w:t>hendelse</w:t>
      </w:r>
      <w:r w:rsidR="0B3B22CD">
        <w:t>r</w:t>
      </w:r>
      <w:r>
        <w:t xml:space="preserve"> utenfor kommunens håndteringsevne)</w:t>
      </w:r>
    </w:p>
    <w:p w14:paraId="7669565C" w14:textId="77777777" w:rsidR="00E74C07" w:rsidRDefault="00E74C07" w:rsidP="00E74C07">
      <w:pPr>
        <w:pStyle w:val="Listeavsnitt"/>
      </w:pPr>
      <w:r w:rsidRPr="001C1E10">
        <w:rPr>
          <w:color w:val="EE0000"/>
        </w:rPr>
        <w:t>kontaktinfo</w:t>
      </w:r>
      <w:r>
        <w:rPr>
          <w:color w:val="EE0000"/>
        </w:rPr>
        <w:t>rmasjon:</w:t>
      </w:r>
      <w:r w:rsidRPr="001C1E10">
        <w:rPr>
          <w:color w:val="EE0000"/>
        </w:rPr>
        <w:t xml:space="preserve"> </w:t>
      </w:r>
      <w:r w:rsidRPr="00014E2E">
        <w:rPr>
          <w:color w:val="EE0000"/>
        </w:rPr>
        <w:t xml:space="preserve">navn </w:t>
      </w:r>
      <w:r>
        <w:rPr>
          <w:color w:val="FF0000"/>
        </w:rPr>
        <w:t>og telefon nummer</w:t>
      </w:r>
    </w:p>
    <w:p w14:paraId="0BAFE824" w14:textId="77777777" w:rsidR="00E74C07" w:rsidRDefault="00E74C07" w:rsidP="00E74C07">
      <w:pPr>
        <w:pStyle w:val="Listeavsnitt"/>
      </w:pPr>
    </w:p>
    <w:p w14:paraId="3F81E5A6" w14:textId="53B910FB" w:rsidR="00E669F4" w:rsidRPr="0014165B" w:rsidRDefault="00E669F4" w:rsidP="00E669F4">
      <w:pPr>
        <w:pStyle w:val="Overskrift2"/>
      </w:pPr>
      <w:r>
        <w:t>Tilleggsobservasjoner</w:t>
      </w:r>
      <w:r w:rsidRPr="0014165B">
        <w:t xml:space="preserve"> i området</w:t>
      </w:r>
    </w:p>
    <w:p w14:paraId="7553EC91" w14:textId="4DA6A728" w:rsidR="00E669F4" w:rsidRDefault="00E669F4" w:rsidP="00E669F4">
      <w:r>
        <w:t>Tabellen under gir en oversikt over observatører i ulike varslingsområder som kan bistå med opplysninger om området ved behov.</w:t>
      </w:r>
    </w:p>
    <w:tbl>
      <w:tblPr>
        <w:tblStyle w:val="Tabellrutenett"/>
        <w:tblW w:w="0" w:type="auto"/>
        <w:tblLook w:val="04A0" w:firstRow="1" w:lastRow="0" w:firstColumn="1" w:lastColumn="0" w:noHBand="0" w:noVBand="1"/>
      </w:tblPr>
      <w:tblGrid>
        <w:gridCol w:w="2254"/>
        <w:gridCol w:w="2254"/>
        <w:gridCol w:w="2254"/>
        <w:gridCol w:w="2254"/>
      </w:tblGrid>
      <w:tr w:rsidR="00E669F4" w14:paraId="275B0FC4" w14:textId="77777777">
        <w:tc>
          <w:tcPr>
            <w:tcW w:w="2254" w:type="dxa"/>
          </w:tcPr>
          <w:p w14:paraId="2FA770A9" w14:textId="77777777" w:rsidR="00E669F4" w:rsidRPr="00EC4CC2" w:rsidRDefault="00E669F4">
            <w:pPr>
              <w:rPr>
                <w:b/>
                <w:bCs/>
              </w:rPr>
            </w:pPr>
            <w:r>
              <w:rPr>
                <w:b/>
                <w:bCs/>
              </w:rPr>
              <w:t xml:space="preserve">Varslingsområde </w:t>
            </w:r>
          </w:p>
        </w:tc>
        <w:tc>
          <w:tcPr>
            <w:tcW w:w="2254" w:type="dxa"/>
          </w:tcPr>
          <w:p w14:paraId="4599D225" w14:textId="77777777" w:rsidR="00E669F4" w:rsidRPr="00EC4CC2" w:rsidRDefault="00E669F4">
            <w:pPr>
              <w:rPr>
                <w:b/>
                <w:bCs/>
              </w:rPr>
            </w:pPr>
            <w:r>
              <w:rPr>
                <w:b/>
                <w:bCs/>
              </w:rPr>
              <w:t>Navn</w:t>
            </w:r>
          </w:p>
        </w:tc>
        <w:tc>
          <w:tcPr>
            <w:tcW w:w="2254" w:type="dxa"/>
          </w:tcPr>
          <w:p w14:paraId="391FAB9C" w14:textId="77777777" w:rsidR="00E669F4" w:rsidRPr="00EC4CC2" w:rsidRDefault="00E669F4">
            <w:pPr>
              <w:rPr>
                <w:b/>
                <w:bCs/>
              </w:rPr>
            </w:pPr>
            <w:r w:rsidRPr="00EC4CC2">
              <w:rPr>
                <w:b/>
                <w:bCs/>
              </w:rPr>
              <w:t>Telefon</w:t>
            </w:r>
          </w:p>
        </w:tc>
        <w:tc>
          <w:tcPr>
            <w:tcW w:w="2254" w:type="dxa"/>
          </w:tcPr>
          <w:p w14:paraId="0F07552B" w14:textId="0D678865" w:rsidR="00E669F4" w:rsidRPr="00EC4CC2" w:rsidRDefault="00E669F4">
            <w:pPr>
              <w:rPr>
                <w:b/>
                <w:bCs/>
              </w:rPr>
            </w:pPr>
            <w:r w:rsidRPr="111D8764">
              <w:rPr>
                <w:b/>
                <w:bCs/>
              </w:rPr>
              <w:t>Kan bidra med</w:t>
            </w:r>
          </w:p>
        </w:tc>
      </w:tr>
      <w:tr w:rsidR="00E669F4" w14:paraId="7B2D80DC" w14:textId="77777777">
        <w:tc>
          <w:tcPr>
            <w:tcW w:w="2254" w:type="dxa"/>
          </w:tcPr>
          <w:p w14:paraId="6B788E12" w14:textId="77777777" w:rsidR="00E669F4" w:rsidRPr="00EC4CC2" w:rsidRDefault="00E669F4"/>
        </w:tc>
        <w:tc>
          <w:tcPr>
            <w:tcW w:w="2254" w:type="dxa"/>
          </w:tcPr>
          <w:p w14:paraId="0AEF2767" w14:textId="77777777" w:rsidR="00E669F4" w:rsidRPr="00EC4CC2" w:rsidRDefault="00E669F4"/>
        </w:tc>
        <w:tc>
          <w:tcPr>
            <w:tcW w:w="2254" w:type="dxa"/>
          </w:tcPr>
          <w:p w14:paraId="13C74C66" w14:textId="77777777" w:rsidR="00E669F4" w:rsidRPr="00EC4CC2" w:rsidRDefault="00E669F4"/>
        </w:tc>
        <w:tc>
          <w:tcPr>
            <w:tcW w:w="2254" w:type="dxa"/>
          </w:tcPr>
          <w:p w14:paraId="5FCA9E73" w14:textId="77777777" w:rsidR="00E669F4" w:rsidRPr="00EC4CC2" w:rsidRDefault="00E669F4"/>
        </w:tc>
      </w:tr>
      <w:tr w:rsidR="00E669F4" w14:paraId="3C99B9CE" w14:textId="77777777">
        <w:tc>
          <w:tcPr>
            <w:tcW w:w="2254" w:type="dxa"/>
          </w:tcPr>
          <w:p w14:paraId="1BB56505" w14:textId="77777777" w:rsidR="00E669F4" w:rsidRPr="00EC4CC2" w:rsidRDefault="00E669F4"/>
        </w:tc>
        <w:tc>
          <w:tcPr>
            <w:tcW w:w="2254" w:type="dxa"/>
          </w:tcPr>
          <w:p w14:paraId="18F13647" w14:textId="77777777" w:rsidR="00E669F4" w:rsidRPr="00EC4CC2" w:rsidRDefault="00E669F4"/>
        </w:tc>
        <w:tc>
          <w:tcPr>
            <w:tcW w:w="2254" w:type="dxa"/>
          </w:tcPr>
          <w:p w14:paraId="78BC03E0" w14:textId="77777777" w:rsidR="00E669F4" w:rsidRPr="00EC4CC2" w:rsidRDefault="00E669F4"/>
        </w:tc>
        <w:tc>
          <w:tcPr>
            <w:tcW w:w="2254" w:type="dxa"/>
          </w:tcPr>
          <w:p w14:paraId="5FEDB085" w14:textId="77777777" w:rsidR="00E669F4" w:rsidRPr="00EC4CC2" w:rsidRDefault="00E669F4"/>
        </w:tc>
      </w:tr>
    </w:tbl>
    <w:p w14:paraId="7FCB07FA" w14:textId="1EA4584F" w:rsidR="008A6822" w:rsidRPr="008A6822" w:rsidRDefault="008A6822" w:rsidP="008A6822"/>
    <w:p w14:paraId="74EDA17E" w14:textId="77777777" w:rsidR="002E1A91" w:rsidRDefault="002E1A91">
      <w:pPr>
        <w:rPr>
          <w:rFonts w:asciiTheme="majorHAnsi" w:eastAsiaTheme="majorEastAsia" w:hAnsiTheme="majorHAnsi" w:cstheme="majorBidi"/>
          <w:color w:val="2F5496" w:themeColor="accent1" w:themeShade="BF"/>
          <w:sz w:val="32"/>
          <w:szCs w:val="32"/>
        </w:rPr>
      </w:pPr>
      <w:r>
        <w:br w:type="page"/>
      </w:r>
    </w:p>
    <w:p w14:paraId="28105669" w14:textId="231C5DB5" w:rsidR="007E6D19" w:rsidRPr="003E0D0C" w:rsidRDefault="007E6D19" w:rsidP="00084A98">
      <w:pPr>
        <w:pStyle w:val="Overskrift1"/>
        <w:rPr>
          <w:color w:val="auto"/>
        </w:rPr>
      </w:pPr>
      <w:r w:rsidRPr="003E0D0C">
        <w:rPr>
          <w:color w:val="auto"/>
        </w:rPr>
        <w:lastRenderedPageBreak/>
        <w:t>Operativ tiltaksplan</w:t>
      </w:r>
    </w:p>
    <w:p w14:paraId="35ABF596" w14:textId="57E83C85" w:rsidR="00665D8D" w:rsidRDefault="00C93EF7" w:rsidP="00165D4E">
      <w:pPr>
        <w:pStyle w:val="Overskrift2"/>
      </w:pPr>
      <w:r>
        <w:t>Oversikt over</w:t>
      </w:r>
      <w:r w:rsidR="00015561">
        <w:t xml:space="preserve"> </w:t>
      </w:r>
      <w:r w:rsidR="5D0650D6">
        <w:t>t</w:t>
      </w:r>
      <w:r w:rsidR="0CD75E42">
        <w:t>iltakssone</w:t>
      </w:r>
      <w:r w:rsidR="00015561">
        <w:t>r</w:t>
      </w:r>
    </w:p>
    <w:p w14:paraId="3831BC95" w14:textId="673553CE" w:rsidR="00FB3C91" w:rsidRPr="004D11A6" w:rsidRDefault="004D11A6" w:rsidP="111D8764">
      <w:pPr>
        <w:rPr>
          <w:i/>
          <w:iCs/>
          <w:color w:val="EE0000"/>
        </w:rPr>
      </w:pPr>
      <w:r>
        <w:rPr>
          <w:i/>
          <w:iCs/>
          <w:color w:val="000000" w:themeColor="text1"/>
        </w:rPr>
        <w:t>Tiltakssoner er b</w:t>
      </w:r>
      <w:r w:rsidR="4A795762" w:rsidRPr="004D11A6">
        <w:rPr>
          <w:i/>
          <w:iCs/>
          <w:color w:val="000000" w:themeColor="text1"/>
        </w:rPr>
        <w:t>asert på skredvarslingsplan</w:t>
      </w:r>
      <w:r w:rsidR="1E9B8B2A" w:rsidRPr="004D11A6">
        <w:rPr>
          <w:i/>
          <w:iCs/>
          <w:color w:val="000000" w:themeColor="text1"/>
        </w:rPr>
        <w:t>en</w:t>
      </w:r>
      <w:r w:rsidR="00F366D8" w:rsidRPr="004D11A6">
        <w:rPr>
          <w:i/>
          <w:iCs/>
          <w:color w:val="000000" w:themeColor="text1"/>
        </w:rPr>
        <w:t xml:space="preserve">. </w:t>
      </w:r>
      <w:r w:rsidR="00F366D8" w:rsidRPr="00191401">
        <w:rPr>
          <w:i/>
          <w:iCs/>
        </w:rPr>
        <w:t xml:space="preserve">Eksempel på </w:t>
      </w:r>
      <w:r w:rsidR="001F653C" w:rsidRPr="00191401">
        <w:rPr>
          <w:i/>
          <w:iCs/>
        </w:rPr>
        <w:t xml:space="preserve">varslingsområde og tiltakssone, legg inn </w:t>
      </w:r>
      <w:r w:rsidR="002F1960" w:rsidRPr="00191401">
        <w:rPr>
          <w:i/>
          <w:iCs/>
        </w:rPr>
        <w:t xml:space="preserve">et </w:t>
      </w:r>
      <w:r w:rsidR="001F653C" w:rsidRPr="00191401">
        <w:rPr>
          <w:i/>
          <w:iCs/>
        </w:rPr>
        <w:t xml:space="preserve">bilde </w:t>
      </w:r>
      <w:r w:rsidR="002F1960" w:rsidRPr="00191401">
        <w:rPr>
          <w:i/>
          <w:iCs/>
        </w:rPr>
        <w:t>per område</w:t>
      </w:r>
      <w:r w:rsidR="001F653C" w:rsidRPr="00191401">
        <w:rPr>
          <w:i/>
          <w:iCs/>
        </w:rPr>
        <w:t xml:space="preserve"> hvis dere har flere varslingsområde</w:t>
      </w:r>
      <w:r w:rsidR="002F1960" w:rsidRPr="00191401">
        <w:rPr>
          <w:i/>
          <w:iCs/>
        </w:rPr>
        <w:t>.</w:t>
      </w:r>
    </w:p>
    <w:p w14:paraId="2C4B785A" w14:textId="0B46545A" w:rsidR="00165D4E" w:rsidRPr="002F1960" w:rsidRDefault="00165D4E" w:rsidP="111D8764">
      <w:pPr>
        <w:rPr>
          <w:rFonts w:asciiTheme="majorHAnsi" w:eastAsiaTheme="majorEastAsia" w:hAnsiTheme="majorHAnsi" w:cstheme="majorBidi"/>
          <w:color w:val="1F3864" w:themeColor="accent1" w:themeShade="80"/>
          <w:sz w:val="24"/>
          <w:szCs w:val="24"/>
        </w:rPr>
      </w:pPr>
      <w:r>
        <w:rPr>
          <w:noProof/>
        </w:rPr>
        <w:drawing>
          <wp:inline distT="0" distB="0" distL="0" distR="0" wp14:anchorId="275C426D" wp14:editId="196D1A74">
            <wp:extent cx="5731510" cy="4055745"/>
            <wp:effectExtent l="0" t="0" r="2540" b="1905"/>
            <wp:docPr id="742501837" name="Bilde 1" descr="Et bilde som inneholder kart, atlas,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01837" name="Bilde 1" descr="Et bilde som inneholder kart, atlas, tekst&#10;&#10;KI-generert innhold kan være feil."/>
                    <pic:cNvPicPr/>
                  </pic:nvPicPr>
                  <pic:blipFill>
                    <a:blip r:embed="rId13"/>
                    <a:stretch>
                      <a:fillRect/>
                    </a:stretch>
                  </pic:blipFill>
                  <pic:spPr>
                    <a:xfrm>
                      <a:off x="0" y="0"/>
                      <a:ext cx="5731510" cy="4055745"/>
                    </a:xfrm>
                    <a:prstGeom prst="rect">
                      <a:avLst/>
                    </a:prstGeom>
                  </pic:spPr>
                </pic:pic>
              </a:graphicData>
            </a:graphic>
          </wp:inline>
        </w:drawing>
      </w:r>
    </w:p>
    <w:p w14:paraId="63DD45F1" w14:textId="77777777" w:rsidR="00390BBE" w:rsidRDefault="00390BBE" w:rsidP="00390BBE">
      <w:pPr>
        <w:pStyle w:val="Overskrift2"/>
      </w:pPr>
      <w:r>
        <w:t>Adresseoversikt</w:t>
      </w:r>
    </w:p>
    <w:p w14:paraId="3AD128FC" w14:textId="101B020B" w:rsidR="00390BBE" w:rsidRPr="00BD77B2" w:rsidRDefault="00390BBE" w:rsidP="00BD77B2">
      <w:r>
        <w:t xml:space="preserve">Oppdatert </w:t>
      </w:r>
      <w:r w:rsidRPr="00BD77B2">
        <w:rPr>
          <w:color w:val="FF0000"/>
        </w:rPr>
        <w:t>dato</w:t>
      </w:r>
      <w:r w:rsidRPr="111D8764">
        <w:t>.</w:t>
      </w:r>
    </w:p>
    <w:tbl>
      <w:tblPr>
        <w:tblStyle w:val="Tabellrutenett"/>
        <w:tblW w:w="9067" w:type="dxa"/>
        <w:tblLook w:val="04A0" w:firstRow="1" w:lastRow="0" w:firstColumn="1" w:lastColumn="0" w:noHBand="0" w:noVBand="1"/>
      </w:tblPr>
      <w:tblGrid>
        <w:gridCol w:w="1959"/>
        <w:gridCol w:w="3423"/>
        <w:gridCol w:w="3685"/>
      </w:tblGrid>
      <w:tr w:rsidR="00390BBE" w14:paraId="212A59EE" w14:textId="77777777" w:rsidTr="00FB52FC">
        <w:tc>
          <w:tcPr>
            <w:tcW w:w="1959" w:type="dxa"/>
          </w:tcPr>
          <w:p w14:paraId="051E1DBF" w14:textId="77777777" w:rsidR="00390BBE" w:rsidRPr="001E7330" w:rsidRDefault="00390BBE">
            <w:pPr>
              <w:rPr>
                <w:b/>
                <w:bCs/>
              </w:rPr>
            </w:pPr>
            <w:r w:rsidRPr="001E7330">
              <w:rPr>
                <w:b/>
                <w:bCs/>
              </w:rPr>
              <w:t>Tiltaks</w:t>
            </w:r>
            <w:r>
              <w:rPr>
                <w:b/>
                <w:bCs/>
              </w:rPr>
              <w:t>sone</w:t>
            </w:r>
          </w:p>
        </w:tc>
        <w:tc>
          <w:tcPr>
            <w:tcW w:w="3423" w:type="dxa"/>
          </w:tcPr>
          <w:p w14:paraId="6F67E5D3" w14:textId="77777777" w:rsidR="00390BBE" w:rsidRPr="001E7330" w:rsidRDefault="00390BBE">
            <w:pPr>
              <w:rPr>
                <w:b/>
                <w:bCs/>
              </w:rPr>
            </w:pPr>
            <w:r w:rsidRPr="001E7330">
              <w:rPr>
                <w:b/>
                <w:bCs/>
              </w:rPr>
              <w:t>Adresse</w:t>
            </w:r>
          </w:p>
        </w:tc>
        <w:tc>
          <w:tcPr>
            <w:tcW w:w="3685" w:type="dxa"/>
          </w:tcPr>
          <w:p w14:paraId="7FE8CDC1" w14:textId="77777777" w:rsidR="00390BBE" w:rsidRPr="001E7330" w:rsidRDefault="00390BBE">
            <w:pPr>
              <w:rPr>
                <w:b/>
                <w:bCs/>
              </w:rPr>
            </w:pPr>
            <w:r w:rsidRPr="001E7330">
              <w:rPr>
                <w:b/>
                <w:bCs/>
              </w:rPr>
              <w:t>Kommentar</w:t>
            </w:r>
          </w:p>
        </w:tc>
      </w:tr>
      <w:tr w:rsidR="00390BBE" w14:paraId="4126CCAF" w14:textId="77777777" w:rsidTr="00FB52FC">
        <w:tc>
          <w:tcPr>
            <w:tcW w:w="1959" w:type="dxa"/>
          </w:tcPr>
          <w:p w14:paraId="70C8B9D4" w14:textId="77777777" w:rsidR="00390BBE" w:rsidRDefault="00390BBE">
            <w:r>
              <w:t>1</w:t>
            </w:r>
          </w:p>
        </w:tc>
        <w:tc>
          <w:tcPr>
            <w:tcW w:w="3423" w:type="dxa"/>
          </w:tcPr>
          <w:p w14:paraId="5F8DE6F6" w14:textId="77777777" w:rsidR="00390BBE" w:rsidRDefault="00390BBE"/>
        </w:tc>
        <w:tc>
          <w:tcPr>
            <w:tcW w:w="3685" w:type="dxa"/>
          </w:tcPr>
          <w:p w14:paraId="61E24967" w14:textId="77777777" w:rsidR="00390BBE" w:rsidRDefault="00390BBE"/>
        </w:tc>
      </w:tr>
      <w:tr w:rsidR="00390BBE" w14:paraId="7C0D95D4" w14:textId="77777777" w:rsidTr="00FB52FC">
        <w:tc>
          <w:tcPr>
            <w:tcW w:w="1959" w:type="dxa"/>
          </w:tcPr>
          <w:p w14:paraId="08872E5E" w14:textId="77777777" w:rsidR="00390BBE" w:rsidRDefault="00390BBE">
            <w:r>
              <w:t>2</w:t>
            </w:r>
          </w:p>
        </w:tc>
        <w:tc>
          <w:tcPr>
            <w:tcW w:w="3423" w:type="dxa"/>
          </w:tcPr>
          <w:p w14:paraId="450A88FD" w14:textId="77777777" w:rsidR="00390BBE" w:rsidRDefault="00390BBE"/>
        </w:tc>
        <w:tc>
          <w:tcPr>
            <w:tcW w:w="3685" w:type="dxa"/>
          </w:tcPr>
          <w:p w14:paraId="40363EA2" w14:textId="77777777" w:rsidR="00390BBE" w:rsidRDefault="00390BBE"/>
        </w:tc>
      </w:tr>
      <w:tr w:rsidR="00390BBE" w14:paraId="4713BC11" w14:textId="77777777" w:rsidTr="00FB52FC">
        <w:tc>
          <w:tcPr>
            <w:tcW w:w="1959" w:type="dxa"/>
          </w:tcPr>
          <w:p w14:paraId="3039E312" w14:textId="77777777" w:rsidR="00390BBE" w:rsidRDefault="00390BBE">
            <w:r>
              <w:t>3</w:t>
            </w:r>
          </w:p>
        </w:tc>
        <w:tc>
          <w:tcPr>
            <w:tcW w:w="3423" w:type="dxa"/>
          </w:tcPr>
          <w:p w14:paraId="37C90986" w14:textId="77777777" w:rsidR="00390BBE" w:rsidRDefault="00390BBE"/>
        </w:tc>
        <w:tc>
          <w:tcPr>
            <w:tcW w:w="3685" w:type="dxa"/>
          </w:tcPr>
          <w:p w14:paraId="367F274E" w14:textId="77777777" w:rsidR="00390BBE" w:rsidRDefault="00390BBE"/>
        </w:tc>
      </w:tr>
      <w:tr w:rsidR="00390BBE" w14:paraId="6B3DB962" w14:textId="77777777" w:rsidTr="00FB52FC">
        <w:tc>
          <w:tcPr>
            <w:tcW w:w="1959" w:type="dxa"/>
          </w:tcPr>
          <w:p w14:paraId="5B22C51F" w14:textId="77777777" w:rsidR="00390BBE" w:rsidRDefault="00390BBE">
            <w:r>
              <w:t>4</w:t>
            </w:r>
          </w:p>
        </w:tc>
        <w:tc>
          <w:tcPr>
            <w:tcW w:w="3423" w:type="dxa"/>
          </w:tcPr>
          <w:p w14:paraId="5FF11425" w14:textId="77777777" w:rsidR="00390BBE" w:rsidRDefault="00390BBE"/>
        </w:tc>
        <w:tc>
          <w:tcPr>
            <w:tcW w:w="3685" w:type="dxa"/>
          </w:tcPr>
          <w:p w14:paraId="3E9EC022" w14:textId="77777777" w:rsidR="00390BBE" w:rsidRDefault="00390BBE"/>
        </w:tc>
      </w:tr>
    </w:tbl>
    <w:p w14:paraId="46C3E2B6" w14:textId="77777777" w:rsidR="00390BBE" w:rsidRDefault="00390BBE" w:rsidP="00B96C0E">
      <w:pPr>
        <w:pStyle w:val="Overskrift2"/>
      </w:pPr>
    </w:p>
    <w:p w14:paraId="666E1BE2" w14:textId="64E52B88" w:rsidR="00B96C0E" w:rsidRDefault="00B96C0E" w:rsidP="00B96C0E">
      <w:pPr>
        <w:pStyle w:val="Overskrift2"/>
      </w:pPr>
      <w:r>
        <w:t>Aktsomhetsnivå og tilhørende tiltak</w:t>
      </w:r>
    </w:p>
    <w:p w14:paraId="2930A6B6" w14:textId="50475C74" w:rsidR="00B96C0E" w:rsidRDefault="00B96C0E" w:rsidP="00B96C0E">
      <w:r>
        <w:t xml:space="preserve">Hvert aktsomhetsnivå er knyttet til et eller flere anbefalte tiltak. </w:t>
      </w:r>
    </w:p>
    <w:p w14:paraId="6D155516" w14:textId="777F557D" w:rsidR="00B96C0E" w:rsidRPr="00191401" w:rsidRDefault="00B96C0E" w:rsidP="00C115C7">
      <w:r w:rsidRPr="00191401">
        <w:rPr>
          <w:i/>
        </w:rPr>
        <w:t xml:space="preserve">Beskriv </w:t>
      </w:r>
      <w:r w:rsidR="00CA21B4" w:rsidRPr="00191401">
        <w:rPr>
          <w:i/>
        </w:rPr>
        <w:t>aktsomhetsnivå</w:t>
      </w:r>
      <w:r w:rsidRPr="00191401">
        <w:rPr>
          <w:i/>
        </w:rPr>
        <w:t xml:space="preserve"> og tilhørende </w:t>
      </w:r>
      <w:r w:rsidR="00CA21B4" w:rsidRPr="00191401">
        <w:rPr>
          <w:i/>
        </w:rPr>
        <w:t>tiltak</w:t>
      </w:r>
      <w:r w:rsidR="003B62E0" w:rsidRPr="00191401">
        <w:t>,</w:t>
      </w:r>
      <w:r w:rsidR="003B62E0" w:rsidRPr="00191401">
        <w:rPr>
          <w:i/>
          <w:iCs/>
        </w:rPr>
        <w:t xml:space="preserve"> her er et eksempel:</w:t>
      </w:r>
    </w:p>
    <w:tbl>
      <w:tblPr>
        <w:tblStyle w:val="Tabellrutenett"/>
        <w:tblW w:w="0" w:type="auto"/>
        <w:tblLook w:val="04A0" w:firstRow="1" w:lastRow="0" w:firstColumn="1" w:lastColumn="0" w:noHBand="0" w:noVBand="1"/>
      </w:tblPr>
      <w:tblGrid>
        <w:gridCol w:w="4508"/>
        <w:gridCol w:w="4508"/>
      </w:tblGrid>
      <w:tr w:rsidR="00E759C2" w:rsidRPr="00BD1234" w14:paraId="109C1586" w14:textId="77777777" w:rsidTr="00E759C2">
        <w:tc>
          <w:tcPr>
            <w:tcW w:w="4508" w:type="dxa"/>
          </w:tcPr>
          <w:p w14:paraId="77ECAFBD" w14:textId="74E2B930" w:rsidR="00E759C2" w:rsidRPr="00BD1234" w:rsidRDefault="00E759C2" w:rsidP="00C115C7">
            <w:r w:rsidRPr="00BD1234">
              <w:t>Aktsomhetsnivå</w:t>
            </w:r>
            <w:r w:rsidR="00BD1234">
              <w:t xml:space="preserve"> for tiltakssone </w:t>
            </w:r>
            <w:r w:rsidR="00BD1234" w:rsidRPr="00BD1234">
              <w:rPr>
                <w:color w:val="EE0000"/>
              </w:rPr>
              <w:t>XX</w:t>
            </w:r>
          </w:p>
        </w:tc>
        <w:tc>
          <w:tcPr>
            <w:tcW w:w="4508" w:type="dxa"/>
          </w:tcPr>
          <w:p w14:paraId="4E1ED9F3" w14:textId="2E8CB7DE" w:rsidR="00E759C2" w:rsidRPr="00BD1234" w:rsidRDefault="00BD1234" w:rsidP="00C115C7">
            <w:r w:rsidRPr="00BD1234">
              <w:t xml:space="preserve">Eksempel </w:t>
            </w:r>
            <w:r w:rsidR="00E759C2" w:rsidRPr="00BD1234">
              <w:t>Tiltak</w:t>
            </w:r>
          </w:p>
        </w:tc>
      </w:tr>
      <w:tr w:rsidR="00E759C2" w14:paraId="1A441F75" w14:textId="77777777" w:rsidTr="00E759C2">
        <w:tc>
          <w:tcPr>
            <w:tcW w:w="4508" w:type="dxa"/>
          </w:tcPr>
          <w:p w14:paraId="4EF26BC7" w14:textId="78CB308A" w:rsidR="00E759C2" w:rsidRPr="00A32C26" w:rsidRDefault="00B6207F" w:rsidP="00C115C7">
            <w:r w:rsidRPr="00A32C26">
              <w:t>Grønt</w:t>
            </w:r>
          </w:p>
        </w:tc>
        <w:tc>
          <w:tcPr>
            <w:tcW w:w="4508" w:type="dxa"/>
          </w:tcPr>
          <w:p w14:paraId="451D90AD" w14:textId="6FD3211E" w:rsidR="00E759C2" w:rsidRPr="00A32C26" w:rsidRDefault="00B75E17" w:rsidP="00C115C7">
            <w:pPr>
              <w:rPr>
                <w:i/>
                <w:color w:val="EE0000"/>
              </w:rPr>
            </w:pPr>
            <w:r w:rsidRPr="00A32C26">
              <w:rPr>
                <w:i/>
                <w:color w:val="EE0000"/>
              </w:rPr>
              <w:t>Ingen tiltak</w:t>
            </w:r>
          </w:p>
        </w:tc>
      </w:tr>
      <w:tr w:rsidR="00E759C2" w14:paraId="002BD4C4" w14:textId="77777777" w:rsidTr="00E759C2">
        <w:tc>
          <w:tcPr>
            <w:tcW w:w="4508" w:type="dxa"/>
          </w:tcPr>
          <w:p w14:paraId="4277807A" w14:textId="4AB4C509" w:rsidR="00E759C2" w:rsidRPr="00A32C26" w:rsidRDefault="00B6207F" w:rsidP="00C115C7">
            <w:r w:rsidRPr="00A32C26">
              <w:t>Gult</w:t>
            </w:r>
          </w:p>
        </w:tc>
        <w:tc>
          <w:tcPr>
            <w:tcW w:w="4508" w:type="dxa"/>
          </w:tcPr>
          <w:p w14:paraId="272D1E72" w14:textId="77777777" w:rsidR="00E759C2" w:rsidRPr="00A32C26" w:rsidRDefault="000A2886" w:rsidP="00130B38">
            <w:pPr>
              <w:pStyle w:val="Listeavsnitt"/>
              <w:numPr>
                <w:ilvl w:val="0"/>
                <w:numId w:val="14"/>
              </w:numPr>
              <w:rPr>
                <w:i/>
                <w:color w:val="EE0000"/>
              </w:rPr>
            </w:pPr>
            <w:r w:rsidRPr="00A32C26">
              <w:rPr>
                <w:i/>
                <w:color w:val="EE0000"/>
              </w:rPr>
              <w:t>Detaljert skredvarsel mottas</w:t>
            </w:r>
          </w:p>
          <w:p w14:paraId="7D88B244" w14:textId="6E1296ED" w:rsidR="00E759C2" w:rsidRPr="00A32C26" w:rsidRDefault="005E44B6" w:rsidP="00130B38">
            <w:pPr>
              <w:pStyle w:val="Listeavsnitt"/>
              <w:numPr>
                <w:ilvl w:val="0"/>
                <w:numId w:val="14"/>
              </w:numPr>
              <w:rPr>
                <w:i/>
                <w:color w:val="EE0000"/>
              </w:rPr>
            </w:pPr>
            <w:r w:rsidRPr="00A32C26">
              <w:rPr>
                <w:i/>
                <w:color w:val="EE0000"/>
              </w:rPr>
              <w:t>Tiltak for å redusere usikkerhet, eks. tilleggsobservasjoner</w:t>
            </w:r>
            <w:r w:rsidR="00390CF9" w:rsidRPr="00A32C26">
              <w:rPr>
                <w:i/>
                <w:color w:val="EE0000"/>
              </w:rPr>
              <w:t xml:space="preserve">, ekstra bilder, </w:t>
            </w:r>
            <w:r w:rsidR="00130B38" w:rsidRPr="00A32C26">
              <w:rPr>
                <w:i/>
                <w:color w:val="EE0000"/>
              </w:rPr>
              <w:t xml:space="preserve">kontakt </w:t>
            </w:r>
            <w:r w:rsidR="001D2A0E">
              <w:rPr>
                <w:i/>
                <w:iCs/>
                <w:color w:val="EE0000"/>
              </w:rPr>
              <w:t>nøkkelpersoner</w:t>
            </w:r>
          </w:p>
        </w:tc>
      </w:tr>
      <w:tr w:rsidR="00E759C2" w14:paraId="471A89C8" w14:textId="77777777" w:rsidTr="00E759C2">
        <w:tc>
          <w:tcPr>
            <w:tcW w:w="4508" w:type="dxa"/>
          </w:tcPr>
          <w:p w14:paraId="2C8E12A2" w14:textId="6A271895" w:rsidR="00E759C2" w:rsidRPr="00A32C26" w:rsidRDefault="00B6207F" w:rsidP="00C115C7">
            <w:r w:rsidRPr="00A32C26">
              <w:lastRenderedPageBreak/>
              <w:t>Oransje</w:t>
            </w:r>
          </w:p>
        </w:tc>
        <w:tc>
          <w:tcPr>
            <w:tcW w:w="4508" w:type="dxa"/>
          </w:tcPr>
          <w:p w14:paraId="4EDE7FAE" w14:textId="6F7CFF26" w:rsidR="00940049" w:rsidRPr="00940049" w:rsidRDefault="00901A75" w:rsidP="00940049">
            <w:pPr>
              <w:pStyle w:val="Listeavsnitt"/>
              <w:numPr>
                <w:ilvl w:val="0"/>
                <w:numId w:val="16"/>
              </w:numPr>
              <w:rPr>
                <w:i/>
                <w:iCs/>
                <w:color w:val="EE0000"/>
              </w:rPr>
            </w:pPr>
            <w:r w:rsidRPr="00A32C26">
              <w:rPr>
                <w:i/>
                <w:iCs/>
                <w:color w:val="EE0000"/>
              </w:rPr>
              <w:t>Tiltak for å redusere usikkerhet, eks. tilleggsobservasjoner, ekstra bilder, kontakt med MET</w:t>
            </w:r>
            <w:r w:rsidRPr="00940049">
              <w:rPr>
                <w:i/>
                <w:iCs/>
                <w:color w:val="EE0000"/>
              </w:rPr>
              <w:t xml:space="preserve"> </w:t>
            </w:r>
          </w:p>
          <w:p w14:paraId="616DA9DE" w14:textId="40F44A3B" w:rsidR="00E759C2" w:rsidRPr="00A32C26" w:rsidRDefault="00112BC0" w:rsidP="00940049">
            <w:pPr>
              <w:pStyle w:val="Listeavsnitt"/>
              <w:numPr>
                <w:ilvl w:val="0"/>
                <w:numId w:val="16"/>
              </w:numPr>
              <w:rPr>
                <w:i/>
                <w:color w:val="EE0000"/>
              </w:rPr>
            </w:pPr>
            <w:r w:rsidRPr="00940049">
              <w:rPr>
                <w:i/>
                <w:iCs/>
                <w:color w:val="EE0000"/>
              </w:rPr>
              <w:t>Forbered</w:t>
            </w:r>
            <w:r w:rsidRPr="00A32C26">
              <w:rPr>
                <w:i/>
                <w:color w:val="EE0000"/>
              </w:rPr>
              <w:t xml:space="preserve"> </w:t>
            </w:r>
            <w:r w:rsidR="00BD1234" w:rsidRPr="00A32C26">
              <w:rPr>
                <w:i/>
                <w:color w:val="EE0000"/>
              </w:rPr>
              <w:t>evakuering</w:t>
            </w:r>
            <w:r w:rsidR="005542C0" w:rsidRPr="00940049">
              <w:rPr>
                <w:i/>
                <w:iCs/>
                <w:color w:val="EE0000"/>
              </w:rPr>
              <w:t>/</w:t>
            </w:r>
            <w:r w:rsidR="00BD1234" w:rsidRPr="00A32C26">
              <w:rPr>
                <w:i/>
                <w:color w:val="EE0000"/>
              </w:rPr>
              <w:t>ferdselsforbud</w:t>
            </w:r>
          </w:p>
        </w:tc>
      </w:tr>
      <w:tr w:rsidR="00E759C2" w14:paraId="417CC613" w14:textId="77777777" w:rsidTr="00E759C2">
        <w:tc>
          <w:tcPr>
            <w:tcW w:w="4508" w:type="dxa"/>
          </w:tcPr>
          <w:p w14:paraId="60249938" w14:textId="7CF9A42B" w:rsidR="00E759C2" w:rsidRPr="00A32C26" w:rsidRDefault="00B6207F" w:rsidP="00C115C7">
            <w:r w:rsidRPr="00A32C26">
              <w:t>Rødt</w:t>
            </w:r>
          </w:p>
        </w:tc>
        <w:tc>
          <w:tcPr>
            <w:tcW w:w="4508" w:type="dxa"/>
          </w:tcPr>
          <w:p w14:paraId="57B98AC8" w14:textId="040DEECE" w:rsidR="00E759C2" w:rsidRPr="00B23D69" w:rsidRDefault="005542C0" w:rsidP="00B23D69">
            <w:pPr>
              <w:pStyle w:val="Listeavsnitt"/>
              <w:numPr>
                <w:ilvl w:val="0"/>
                <w:numId w:val="15"/>
              </w:numPr>
              <w:rPr>
                <w:i/>
                <w:color w:val="EE0000"/>
              </w:rPr>
            </w:pPr>
            <w:r w:rsidRPr="00B23D69">
              <w:rPr>
                <w:i/>
                <w:color w:val="EE0000"/>
              </w:rPr>
              <w:t>Ev</w:t>
            </w:r>
            <w:r w:rsidR="00D62796" w:rsidRPr="00B23D69">
              <w:rPr>
                <w:i/>
                <w:color w:val="EE0000"/>
              </w:rPr>
              <w:t>a</w:t>
            </w:r>
            <w:r w:rsidRPr="00B23D69">
              <w:rPr>
                <w:i/>
                <w:color w:val="EE0000"/>
              </w:rPr>
              <w:t>kuering av bestemte tiltakssoner</w:t>
            </w:r>
          </w:p>
          <w:p w14:paraId="7716D1D5" w14:textId="1CFE5C7E" w:rsidR="00E759C2" w:rsidRPr="00B23D69" w:rsidRDefault="0052059A" w:rsidP="00B23D69">
            <w:pPr>
              <w:pStyle w:val="Listeavsnitt"/>
              <w:numPr>
                <w:ilvl w:val="0"/>
                <w:numId w:val="15"/>
              </w:numPr>
              <w:rPr>
                <w:i/>
                <w:color w:val="EE0000"/>
              </w:rPr>
            </w:pPr>
            <w:r w:rsidRPr="00B23D69">
              <w:rPr>
                <w:i/>
                <w:color w:val="EE0000"/>
              </w:rPr>
              <w:t>Brøyting av vei sammen med skredobservatør</w:t>
            </w:r>
          </w:p>
        </w:tc>
      </w:tr>
    </w:tbl>
    <w:p w14:paraId="332C54CD" w14:textId="77777777" w:rsidR="00611308" w:rsidRPr="00C115C7" w:rsidRDefault="00611308" w:rsidP="00C115C7">
      <w:pPr>
        <w:rPr>
          <w:color w:val="EE0000"/>
        </w:rPr>
      </w:pPr>
    </w:p>
    <w:p w14:paraId="3DC02B1D" w14:textId="2FA3D0D6" w:rsidR="002E1A91" w:rsidRDefault="06473B1C" w:rsidP="002E1A91">
      <w:pPr>
        <w:pStyle w:val="Overskrift2"/>
      </w:pPr>
      <w:r>
        <w:t>Evakueringsve</w:t>
      </w:r>
      <w:r w:rsidR="41A59879">
        <w:t>g</w:t>
      </w:r>
      <w:r>
        <w:t>er</w:t>
      </w:r>
    </w:p>
    <w:p w14:paraId="1F998F63" w14:textId="2AD8B395" w:rsidR="00216DF0" w:rsidRDefault="0956927B" w:rsidP="111D8764">
      <w:r>
        <w:t xml:space="preserve">Tabellen under beskriver evakueringsveger </w:t>
      </w:r>
      <w:r w:rsidR="5E2978D9">
        <w:t xml:space="preserve">for de forskjellige </w:t>
      </w:r>
      <w:r w:rsidR="7AC7539B">
        <w:t>tiltakssonene</w:t>
      </w:r>
      <w:r w:rsidR="5E2978D9">
        <w:t>.</w:t>
      </w:r>
    </w:p>
    <w:tbl>
      <w:tblPr>
        <w:tblStyle w:val="Tabellrutenett"/>
        <w:tblW w:w="9016" w:type="dxa"/>
        <w:tblLook w:val="04A0" w:firstRow="1" w:lastRow="0" w:firstColumn="1" w:lastColumn="0" w:noHBand="0" w:noVBand="1"/>
      </w:tblPr>
      <w:tblGrid>
        <w:gridCol w:w="1810"/>
        <w:gridCol w:w="1968"/>
        <w:gridCol w:w="5238"/>
      </w:tblGrid>
      <w:tr w:rsidR="00216DF0" w14:paraId="15010472" w14:textId="77777777" w:rsidTr="00BD77B2">
        <w:trPr>
          <w:trHeight w:val="300"/>
        </w:trPr>
        <w:tc>
          <w:tcPr>
            <w:tcW w:w="1810" w:type="dxa"/>
          </w:tcPr>
          <w:p w14:paraId="611E7D6A" w14:textId="77777777" w:rsidR="00216DF0" w:rsidRPr="00FA1B79" w:rsidRDefault="00216DF0">
            <w:pPr>
              <w:rPr>
                <w:b/>
                <w:bCs/>
              </w:rPr>
            </w:pPr>
            <w:r w:rsidRPr="00FA1B79">
              <w:rPr>
                <w:b/>
                <w:bCs/>
              </w:rPr>
              <w:t>Varslingsområde</w:t>
            </w:r>
          </w:p>
        </w:tc>
        <w:tc>
          <w:tcPr>
            <w:tcW w:w="1968" w:type="dxa"/>
          </w:tcPr>
          <w:p w14:paraId="69BE2B0A" w14:textId="70CAE8A9" w:rsidR="00216DF0" w:rsidRPr="00FA1B79" w:rsidRDefault="00216DF0">
            <w:pPr>
              <w:spacing w:line="259" w:lineRule="auto"/>
            </w:pPr>
            <w:r w:rsidRPr="7EEDE362">
              <w:rPr>
                <w:b/>
                <w:bCs/>
              </w:rPr>
              <w:t>Tiltaks</w:t>
            </w:r>
            <w:r w:rsidR="00865973">
              <w:rPr>
                <w:b/>
                <w:bCs/>
              </w:rPr>
              <w:t>sone</w:t>
            </w:r>
          </w:p>
        </w:tc>
        <w:tc>
          <w:tcPr>
            <w:tcW w:w="5238" w:type="dxa"/>
          </w:tcPr>
          <w:p w14:paraId="3F860F2D" w14:textId="566E23E2" w:rsidR="00216DF0" w:rsidRPr="00FA1B79" w:rsidRDefault="5E2978D9">
            <w:pPr>
              <w:rPr>
                <w:b/>
                <w:bCs/>
              </w:rPr>
            </w:pPr>
            <w:r w:rsidRPr="111D8764">
              <w:rPr>
                <w:b/>
                <w:bCs/>
              </w:rPr>
              <w:t xml:space="preserve">Beskrivelse av </w:t>
            </w:r>
            <w:proofErr w:type="spellStart"/>
            <w:r w:rsidRPr="111D8764">
              <w:rPr>
                <w:b/>
                <w:bCs/>
              </w:rPr>
              <w:t>evakueringsve</w:t>
            </w:r>
            <w:r w:rsidR="16600138" w:rsidRPr="111D8764">
              <w:rPr>
                <w:b/>
                <w:bCs/>
              </w:rPr>
              <w:t>g</w:t>
            </w:r>
            <w:proofErr w:type="spellEnd"/>
          </w:p>
        </w:tc>
      </w:tr>
      <w:tr w:rsidR="00B64912" w14:paraId="52045623" w14:textId="77777777" w:rsidTr="00BD77B2">
        <w:trPr>
          <w:trHeight w:val="300"/>
        </w:trPr>
        <w:tc>
          <w:tcPr>
            <w:tcW w:w="1810" w:type="dxa"/>
          </w:tcPr>
          <w:p w14:paraId="6502C4BC" w14:textId="5A637D40" w:rsidR="00B64912" w:rsidRPr="00BD77B2" w:rsidRDefault="663B2EF2" w:rsidP="111D8764">
            <w:pPr>
              <w:rPr>
                <w:color w:val="FF0000"/>
              </w:rPr>
            </w:pPr>
            <w:r w:rsidRPr="00BD77B2">
              <w:rPr>
                <w:color w:val="FF0000"/>
              </w:rPr>
              <w:t>XX</w:t>
            </w:r>
          </w:p>
        </w:tc>
        <w:tc>
          <w:tcPr>
            <w:tcW w:w="1968" w:type="dxa"/>
          </w:tcPr>
          <w:p w14:paraId="36423F15" w14:textId="334C97B4" w:rsidR="00B64912" w:rsidRDefault="00B64912" w:rsidP="00B64912">
            <w:r>
              <w:t xml:space="preserve">1 </w:t>
            </w:r>
          </w:p>
        </w:tc>
        <w:tc>
          <w:tcPr>
            <w:tcW w:w="5238" w:type="dxa"/>
          </w:tcPr>
          <w:p w14:paraId="267AD9DA" w14:textId="18CE89E7" w:rsidR="00B64912" w:rsidRDefault="00B64912" w:rsidP="00B64912"/>
        </w:tc>
      </w:tr>
      <w:tr w:rsidR="00B64912" w14:paraId="284D1D1E" w14:textId="77777777" w:rsidTr="00BD77B2">
        <w:trPr>
          <w:trHeight w:val="300"/>
        </w:trPr>
        <w:tc>
          <w:tcPr>
            <w:tcW w:w="1810" w:type="dxa"/>
          </w:tcPr>
          <w:p w14:paraId="086E1E30" w14:textId="35C8EC86" w:rsidR="00B64912" w:rsidRPr="00BD77B2" w:rsidRDefault="2CC690D2" w:rsidP="111D8764">
            <w:pPr>
              <w:rPr>
                <w:color w:val="FF0000"/>
              </w:rPr>
            </w:pPr>
            <w:r w:rsidRPr="00BD77B2">
              <w:rPr>
                <w:color w:val="FF0000"/>
              </w:rPr>
              <w:t>XX</w:t>
            </w:r>
          </w:p>
        </w:tc>
        <w:tc>
          <w:tcPr>
            <w:tcW w:w="1968" w:type="dxa"/>
          </w:tcPr>
          <w:p w14:paraId="0388C932" w14:textId="1C64950E" w:rsidR="00B64912" w:rsidRDefault="00B64912" w:rsidP="00B64912">
            <w:r>
              <w:t xml:space="preserve">2 </w:t>
            </w:r>
          </w:p>
        </w:tc>
        <w:tc>
          <w:tcPr>
            <w:tcW w:w="5238" w:type="dxa"/>
          </w:tcPr>
          <w:p w14:paraId="319B27A8" w14:textId="48F6C808" w:rsidR="00B64912" w:rsidRDefault="00B64912" w:rsidP="00B64912"/>
        </w:tc>
      </w:tr>
      <w:tr w:rsidR="00B64912" w14:paraId="25D79107" w14:textId="77777777" w:rsidTr="00BD77B2">
        <w:trPr>
          <w:trHeight w:val="300"/>
        </w:trPr>
        <w:tc>
          <w:tcPr>
            <w:tcW w:w="1810" w:type="dxa"/>
          </w:tcPr>
          <w:p w14:paraId="6911897A" w14:textId="78269636" w:rsidR="00B64912" w:rsidRPr="00BD77B2" w:rsidRDefault="5DC2D4F1" w:rsidP="111D8764">
            <w:pPr>
              <w:rPr>
                <w:color w:val="FF0000"/>
              </w:rPr>
            </w:pPr>
            <w:r w:rsidRPr="00BD77B2">
              <w:rPr>
                <w:color w:val="FF0000"/>
              </w:rPr>
              <w:t>XX</w:t>
            </w:r>
          </w:p>
        </w:tc>
        <w:tc>
          <w:tcPr>
            <w:tcW w:w="1968" w:type="dxa"/>
          </w:tcPr>
          <w:p w14:paraId="60D3F385" w14:textId="59B70A8F" w:rsidR="00B64912" w:rsidRDefault="00165C89" w:rsidP="00B64912">
            <w:r>
              <w:t>3</w:t>
            </w:r>
            <w:r w:rsidR="00B64912">
              <w:t xml:space="preserve"> </w:t>
            </w:r>
          </w:p>
        </w:tc>
        <w:tc>
          <w:tcPr>
            <w:tcW w:w="5238" w:type="dxa"/>
          </w:tcPr>
          <w:p w14:paraId="3E322C3A" w14:textId="3E64BC2A" w:rsidR="00B64912" w:rsidRDefault="00B64912" w:rsidP="00B64912"/>
        </w:tc>
      </w:tr>
    </w:tbl>
    <w:p w14:paraId="14DFFB8A" w14:textId="77777777" w:rsidR="00EC4CC2" w:rsidRPr="00BD54EB" w:rsidRDefault="00EC4CC2" w:rsidP="00BD54EB"/>
    <w:p w14:paraId="73FE12E2" w14:textId="77777777" w:rsidR="005A7982" w:rsidRDefault="005A7982" w:rsidP="005A7982">
      <w:pPr>
        <w:pStyle w:val="Overskrift3"/>
      </w:pPr>
      <w:r>
        <w:t>Objekter utenfor forhåndsdefinert bebyggelse</w:t>
      </w:r>
    </w:p>
    <w:p w14:paraId="7C718604" w14:textId="00416065" w:rsidR="003413BE" w:rsidRDefault="005A7982" w:rsidP="00BD77B2">
      <w:pPr>
        <w:rPr>
          <w:color w:val="0070C0"/>
        </w:rPr>
      </w:pPr>
      <w:r w:rsidRPr="00191401">
        <w:rPr>
          <w:i/>
        </w:rPr>
        <w:t xml:space="preserve">Her skal dere beskrive hvordan dere ved iverksetting av tiltak skal håndtere objekter som er berørt av et skredutløp, men som ikke er dekket direkte av varslingstjenesten. Det kan for eksempel dreie seg om fritidsboliger som er tilknyttet helårsboliger, eller boliger langs veger med en risikoeier som ikke har stedsspesifikk snøskredvarsling. </w:t>
      </w:r>
      <w:r w:rsidR="00C018BD">
        <w:br w:type="page"/>
      </w:r>
    </w:p>
    <w:p w14:paraId="3139A259" w14:textId="0AA72796" w:rsidR="003413BE" w:rsidRDefault="656296ED" w:rsidP="00271719">
      <w:pPr>
        <w:pStyle w:val="Overskrift1"/>
      </w:pPr>
      <w:r>
        <w:lastRenderedPageBreak/>
        <w:t>Vedlegg</w:t>
      </w:r>
      <w:r w:rsidR="002B7A0D">
        <w:t xml:space="preserve"> </w:t>
      </w:r>
      <w:proofErr w:type="spellStart"/>
      <w:r w:rsidR="002B7A0D" w:rsidRPr="00BD77B2">
        <w:rPr>
          <w:color w:val="FF0000"/>
        </w:rPr>
        <w:t>X</w:t>
      </w:r>
      <w:proofErr w:type="spellEnd"/>
      <w:r w:rsidR="35AA2FAC" w:rsidRPr="111D8764">
        <w:rPr>
          <w:color w:val="FF0000"/>
        </w:rPr>
        <w:t xml:space="preserve"> </w:t>
      </w:r>
      <w:r>
        <w:t>–</w:t>
      </w:r>
      <w:r w:rsidR="2CE0F343">
        <w:t xml:space="preserve"> </w:t>
      </w:r>
      <w:r w:rsidR="06FB6B9F">
        <w:t>T</w:t>
      </w:r>
      <w:r>
        <w:t>iltakskort for krisestaben</w:t>
      </w:r>
      <w:r w:rsidR="503154FB">
        <w:t xml:space="preserve"> i </w:t>
      </w:r>
      <w:r w:rsidR="5D902EE9" w:rsidRPr="00BD77B2">
        <w:rPr>
          <w:color w:val="FF0000"/>
        </w:rPr>
        <w:t>XX</w:t>
      </w:r>
      <w:r w:rsidR="503154FB" w:rsidRPr="00BD77B2">
        <w:rPr>
          <w:color w:val="FF0000"/>
        </w:rPr>
        <w:t xml:space="preserve"> </w:t>
      </w:r>
      <w:r w:rsidR="503154FB">
        <w:t>kommune</w:t>
      </w:r>
    </w:p>
    <w:p w14:paraId="1CFDE9FD" w14:textId="0EE312C4" w:rsidR="00BF28F2" w:rsidRPr="00191401" w:rsidRDefault="00BF28F2" w:rsidP="00BF28F2">
      <w:pPr>
        <w:rPr>
          <w:i/>
          <w:iCs/>
        </w:rPr>
      </w:pPr>
      <w:r w:rsidRPr="00191401">
        <w:rPr>
          <w:i/>
          <w:iCs/>
        </w:rPr>
        <w:t xml:space="preserve">Her </w:t>
      </w:r>
      <w:r w:rsidR="00BB5E49" w:rsidRPr="00191401">
        <w:rPr>
          <w:i/>
          <w:iCs/>
        </w:rPr>
        <w:t>er et</w:t>
      </w:r>
      <w:r w:rsidRPr="00191401">
        <w:rPr>
          <w:i/>
          <w:iCs/>
        </w:rPr>
        <w:t xml:space="preserve"> eksempel på tiltakskort. Tilpass tekst slik at det passer </w:t>
      </w:r>
      <w:r w:rsidR="00BB5E49" w:rsidRPr="00191401">
        <w:rPr>
          <w:i/>
          <w:iCs/>
        </w:rPr>
        <w:t>din kommune.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9"/>
        <w:gridCol w:w="4841"/>
        <w:gridCol w:w="1350"/>
      </w:tblGrid>
      <w:tr w:rsidR="003413BE" w:rsidRPr="003413BE" w14:paraId="520E39B5" w14:textId="77777777" w:rsidTr="111D8764">
        <w:trPr>
          <w:trHeight w:val="300"/>
        </w:trPr>
        <w:tc>
          <w:tcPr>
            <w:tcW w:w="7665" w:type="dxa"/>
            <w:gridSpan w:val="2"/>
            <w:tcBorders>
              <w:top w:val="single" w:sz="6" w:space="0" w:color="auto"/>
              <w:left w:val="single" w:sz="6" w:space="0" w:color="auto"/>
              <w:bottom w:val="single" w:sz="6" w:space="0" w:color="auto"/>
              <w:right w:val="single" w:sz="6" w:space="0" w:color="auto"/>
            </w:tcBorders>
            <w:shd w:val="clear" w:color="auto" w:fill="FFFF00"/>
            <w:hideMark/>
          </w:tcPr>
          <w:p w14:paraId="6CE3D3F2" w14:textId="49A6561F" w:rsidR="003413BE" w:rsidRPr="00BD77B2" w:rsidRDefault="2804377B" w:rsidP="111D8764">
            <w:pPr>
              <w:spacing w:after="0" w:line="240" w:lineRule="auto"/>
              <w:textAlignment w:val="baseline"/>
              <w:rPr>
                <w:rFonts w:eastAsiaTheme="minorEastAsia"/>
                <w:b/>
                <w:bCs/>
                <w:sz w:val="18"/>
                <w:szCs w:val="18"/>
                <w:lang w:eastAsia="nb-NO"/>
              </w:rPr>
            </w:pPr>
            <w:r w:rsidRPr="00BD77B2">
              <w:rPr>
                <w:rFonts w:eastAsiaTheme="minorEastAsia"/>
                <w:b/>
                <w:bCs/>
                <w:sz w:val="32"/>
                <w:szCs w:val="32"/>
                <w:lang w:eastAsia="nb-NO"/>
              </w:rPr>
              <w:t xml:space="preserve">Mottak av varsel om økt snøskredfare fra </w:t>
            </w:r>
            <w:r w:rsidR="362D8C4D" w:rsidRPr="00BD77B2">
              <w:rPr>
                <w:rFonts w:eastAsiaTheme="minorEastAsia"/>
                <w:b/>
                <w:bCs/>
                <w:sz w:val="32"/>
                <w:szCs w:val="32"/>
                <w:lang w:eastAsia="nb-NO"/>
              </w:rPr>
              <w:t>l</w:t>
            </w:r>
            <w:r w:rsidR="4D0E48C0" w:rsidRPr="00BD77B2">
              <w:rPr>
                <w:rFonts w:eastAsiaTheme="minorEastAsia"/>
                <w:b/>
                <w:bCs/>
                <w:sz w:val="32"/>
                <w:szCs w:val="32"/>
                <w:lang w:eastAsia="nb-NO"/>
              </w:rPr>
              <w:t>everandør</w:t>
            </w:r>
            <w:r w:rsidRPr="00BD77B2">
              <w:rPr>
                <w:rFonts w:eastAsiaTheme="minorEastAsia"/>
                <w:b/>
                <w:bCs/>
                <w:sz w:val="32"/>
                <w:szCs w:val="32"/>
                <w:lang w:eastAsia="nb-NO"/>
              </w:rPr>
              <w:t> </w:t>
            </w:r>
          </w:p>
        </w:tc>
        <w:tc>
          <w:tcPr>
            <w:tcW w:w="1335" w:type="dxa"/>
            <w:tcBorders>
              <w:top w:val="single" w:sz="6" w:space="0" w:color="auto"/>
              <w:left w:val="single" w:sz="6" w:space="0" w:color="auto"/>
              <w:bottom w:val="single" w:sz="6" w:space="0" w:color="auto"/>
              <w:right w:val="single" w:sz="6" w:space="0" w:color="auto"/>
            </w:tcBorders>
            <w:shd w:val="clear" w:color="auto" w:fill="FFFF00"/>
            <w:hideMark/>
          </w:tcPr>
          <w:p w14:paraId="7B46EF16"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lang w:eastAsia="nb-NO"/>
              </w:rPr>
              <w:t> </w:t>
            </w:r>
          </w:p>
          <w:p w14:paraId="6B4F08B7" w14:textId="4C490AE8" w:rsidR="003413BE" w:rsidRPr="00BD77B2" w:rsidRDefault="5D902EE9" w:rsidP="111D8764">
            <w:pPr>
              <w:spacing w:after="0" w:line="240" w:lineRule="auto"/>
              <w:textAlignment w:val="baseline"/>
              <w:rPr>
                <w:rFonts w:eastAsiaTheme="minorEastAsia"/>
                <w:sz w:val="18"/>
                <w:szCs w:val="18"/>
                <w:lang w:eastAsia="nb-NO"/>
              </w:rPr>
            </w:pPr>
            <w:r w:rsidRPr="00BD77B2">
              <w:rPr>
                <w:rFonts w:eastAsiaTheme="minorEastAsia"/>
                <w:lang w:eastAsia="nb-NO"/>
              </w:rPr>
              <w:t>Dato</w:t>
            </w:r>
            <w:r w:rsidR="2804377B" w:rsidRPr="00BD77B2">
              <w:rPr>
                <w:rFonts w:eastAsiaTheme="minorEastAsia"/>
                <w:lang w:eastAsia="nb-NO"/>
              </w:rPr>
              <w:t> </w:t>
            </w:r>
          </w:p>
        </w:tc>
      </w:tr>
      <w:tr w:rsidR="003413BE" w:rsidRPr="003413BE" w14:paraId="30590EB1" w14:textId="77777777" w:rsidTr="111D8764">
        <w:trPr>
          <w:trHeight w:val="300"/>
        </w:trPr>
        <w:tc>
          <w:tcPr>
            <w:tcW w:w="9015" w:type="dxa"/>
            <w:gridSpan w:val="3"/>
            <w:tcBorders>
              <w:top w:val="single" w:sz="6" w:space="0" w:color="auto"/>
              <w:left w:val="single" w:sz="6" w:space="0" w:color="auto"/>
              <w:bottom w:val="single" w:sz="6" w:space="0" w:color="auto"/>
              <w:right w:val="single" w:sz="6" w:space="0" w:color="auto"/>
            </w:tcBorders>
            <w:shd w:val="clear" w:color="auto" w:fill="FFFF00"/>
            <w:hideMark/>
          </w:tcPr>
          <w:p w14:paraId="06C8BDE2"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b/>
                <w:bCs/>
                <w:sz w:val="24"/>
                <w:szCs w:val="24"/>
                <w:lang w:eastAsia="nb-NO"/>
              </w:rPr>
              <w:t>Infofelt</w:t>
            </w:r>
            <w:r w:rsidRPr="00BD77B2">
              <w:rPr>
                <w:rFonts w:eastAsiaTheme="minorEastAsia"/>
                <w:sz w:val="24"/>
                <w:szCs w:val="24"/>
                <w:lang w:eastAsia="nb-NO"/>
              </w:rPr>
              <w:t> </w:t>
            </w:r>
          </w:p>
          <w:p w14:paraId="5E293482" w14:textId="6714842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color w:val="000000" w:themeColor="text1"/>
                <w:sz w:val="24"/>
                <w:szCs w:val="24"/>
                <w:lang w:eastAsia="nb-NO"/>
              </w:rPr>
              <w:t xml:space="preserve">Tiltakskortet skal benyttes ved mottak av varsel om </w:t>
            </w:r>
            <w:r w:rsidR="00A022C4">
              <w:rPr>
                <w:rFonts w:eastAsiaTheme="minorEastAsia"/>
                <w:color w:val="000000" w:themeColor="text1"/>
                <w:sz w:val="24"/>
                <w:szCs w:val="24"/>
                <w:lang w:eastAsia="nb-NO"/>
              </w:rPr>
              <w:t>oransje</w:t>
            </w:r>
            <w:r w:rsidRPr="00BD77B2">
              <w:rPr>
                <w:rFonts w:eastAsiaTheme="minorEastAsia"/>
                <w:color w:val="000000" w:themeColor="text1"/>
                <w:sz w:val="24"/>
                <w:szCs w:val="24"/>
                <w:lang w:eastAsia="nb-NO"/>
              </w:rPr>
              <w:t xml:space="preserve"> og/eller </w:t>
            </w:r>
            <w:r w:rsidR="00A022C4">
              <w:rPr>
                <w:rFonts w:eastAsiaTheme="minorEastAsia"/>
                <w:color w:val="000000" w:themeColor="text1"/>
                <w:sz w:val="24"/>
                <w:szCs w:val="24"/>
                <w:lang w:eastAsia="nb-NO"/>
              </w:rPr>
              <w:t>rødt</w:t>
            </w:r>
            <w:r w:rsidRPr="00BD77B2">
              <w:rPr>
                <w:rFonts w:eastAsiaTheme="minorEastAsia"/>
                <w:color w:val="000000" w:themeColor="text1"/>
                <w:sz w:val="24"/>
                <w:szCs w:val="24"/>
                <w:lang w:eastAsia="nb-NO"/>
              </w:rPr>
              <w:t xml:space="preserve"> </w:t>
            </w:r>
            <w:r w:rsidR="67FE1AA5" w:rsidRPr="00BD77B2">
              <w:rPr>
                <w:rFonts w:eastAsiaTheme="minorEastAsia"/>
                <w:color w:val="000000" w:themeColor="text1"/>
                <w:sz w:val="24"/>
                <w:szCs w:val="24"/>
                <w:lang w:eastAsia="nb-NO"/>
              </w:rPr>
              <w:t>aktsomhets</w:t>
            </w:r>
            <w:r w:rsidR="543DE43C" w:rsidRPr="00BD77B2">
              <w:rPr>
                <w:rFonts w:eastAsiaTheme="minorEastAsia"/>
                <w:color w:val="000000" w:themeColor="text1"/>
                <w:sz w:val="24"/>
                <w:szCs w:val="24"/>
                <w:lang w:eastAsia="nb-NO"/>
              </w:rPr>
              <w:t xml:space="preserve">nivå </w:t>
            </w:r>
            <w:r w:rsidRPr="00BD77B2">
              <w:rPr>
                <w:rFonts w:eastAsiaTheme="minorEastAsia"/>
                <w:color w:val="000000" w:themeColor="text1"/>
                <w:sz w:val="24"/>
                <w:szCs w:val="24"/>
                <w:lang w:eastAsia="nb-NO"/>
              </w:rPr>
              <w:t xml:space="preserve">fra </w:t>
            </w:r>
            <w:r w:rsidR="22E31654" w:rsidRPr="111D8764">
              <w:rPr>
                <w:rFonts w:eastAsiaTheme="minorEastAsia"/>
                <w:color w:val="000000" w:themeColor="text1"/>
                <w:sz w:val="24"/>
                <w:szCs w:val="24"/>
                <w:lang w:eastAsia="nb-NO"/>
              </w:rPr>
              <w:t>l</w:t>
            </w:r>
            <w:r w:rsidR="4D0E48C0" w:rsidRPr="00BD77B2">
              <w:rPr>
                <w:rFonts w:eastAsiaTheme="minorEastAsia"/>
                <w:color w:val="000000" w:themeColor="text1"/>
                <w:sz w:val="24"/>
                <w:szCs w:val="24"/>
                <w:lang w:eastAsia="nb-NO"/>
              </w:rPr>
              <w:t>everandør</w:t>
            </w:r>
            <w:r w:rsidR="5B41A572" w:rsidRPr="111D8764">
              <w:rPr>
                <w:rFonts w:eastAsiaTheme="minorEastAsia"/>
                <w:color w:val="000000" w:themeColor="text1"/>
                <w:sz w:val="24"/>
                <w:szCs w:val="24"/>
                <w:lang w:eastAsia="nb-NO"/>
              </w:rPr>
              <w:t xml:space="preserve">. Tiltakskortet gjelder </w:t>
            </w:r>
            <w:r w:rsidRPr="00BD77B2">
              <w:rPr>
                <w:rFonts w:eastAsiaTheme="minorEastAsia"/>
                <w:color w:val="000000" w:themeColor="text1"/>
                <w:sz w:val="24"/>
                <w:szCs w:val="24"/>
                <w:lang w:eastAsia="nb-NO"/>
              </w:rPr>
              <w:t xml:space="preserve">de neste </w:t>
            </w:r>
            <w:r w:rsidR="67FE1AA5" w:rsidRPr="00BD77B2">
              <w:rPr>
                <w:rFonts w:eastAsiaTheme="minorEastAsia"/>
                <w:color w:val="FF0000"/>
                <w:sz w:val="24"/>
                <w:szCs w:val="24"/>
                <w:lang w:eastAsia="nb-NO"/>
              </w:rPr>
              <w:t>XX</w:t>
            </w:r>
            <w:r w:rsidRPr="00BD77B2">
              <w:rPr>
                <w:rFonts w:eastAsiaTheme="minorEastAsia"/>
                <w:color w:val="FF0000"/>
                <w:sz w:val="24"/>
                <w:szCs w:val="24"/>
                <w:lang w:eastAsia="nb-NO"/>
              </w:rPr>
              <w:t xml:space="preserve"> </w:t>
            </w:r>
            <w:r w:rsidRPr="00BD77B2">
              <w:rPr>
                <w:rFonts w:eastAsiaTheme="minorEastAsia"/>
                <w:color w:val="000000" w:themeColor="text1"/>
                <w:sz w:val="24"/>
                <w:szCs w:val="24"/>
                <w:lang w:eastAsia="nb-NO"/>
              </w:rPr>
              <w:t>timene.  </w:t>
            </w:r>
          </w:p>
          <w:p w14:paraId="6DD03BE9"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color w:val="000000" w:themeColor="text1"/>
                <w:sz w:val="24"/>
                <w:szCs w:val="24"/>
                <w:lang w:eastAsia="nb-NO"/>
              </w:rPr>
              <w:t> </w:t>
            </w:r>
          </w:p>
          <w:p w14:paraId="68974DEE" w14:textId="49B656AC"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color w:val="000000" w:themeColor="text1"/>
                <w:sz w:val="24"/>
                <w:szCs w:val="24"/>
                <w:lang w:eastAsia="nb-NO"/>
              </w:rPr>
              <w:t>Skred</w:t>
            </w:r>
            <w:r w:rsidR="4D0E48C0" w:rsidRPr="00BD77B2">
              <w:rPr>
                <w:rFonts w:eastAsiaTheme="minorEastAsia"/>
                <w:color w:val="000000" w:themeColor="text1"/>
                <w:sz w:val="24"/>
                <w:szCs w:val="24"/>
                <w:lang w:eastAsia="nb-NO"/>
              </w:rPr>
              <w:t>varselet</w:t>
            </w:r>
            <w:r w:rsidRPr="00BD77B2">
              <w:rPr>
                <w:rFonts w:eastAsiaTheme="minorEastAsia"/>
                <w:color w:val="000000" w:themeColor="text1"/>
                <w:sz w:val="24"/>
                <w:szCs w:val="24"/>
                <w:lang w:eastAsia="nb-NO"/>
              </w:rPr>
              <w:t xml:space="preserve"> sendes </w:t>
            </w:r>
            <w:r w:rsidR="2DE79D82" w:rsidRPr="111D8764">
              <w:rPr>
                <w:rFonts w:eastAsiaTheme="minorEastAsia"/>
                <w:color w:val="000000" w:themeColor="text1"/>
                <w:sz w:val="24"/>
                <w:szCs w:val="24"/>
                <w:lang w:eastAsia="nb-NO"/>
              </w:rPr>
              <w:t xml:space="preserve">til: </w:t>
            </w:r>
            <w:r w:rsidR="2DE79D82" w:rsidRPr="00BD77B2">
              <w:rPr>
                <w:rFonts w:eastAsiaTheme="minorEastAsia"/>
                <w:color w:val="FF0000"/>
                <w:sz w:val="24"/>
                <w:szCs w:val="24"/>
                <w:lang w:eastAsia="nb-NO"/>
              </w:rPr>
              <w:t>XX</w:t>
            </w:r>
            <w:r w:rsidR="2DE79D82" w:rsidRPr="111D8764">
              <w:rPr>
                <w:rFonts w:eastAsiaTheme="minorEastAsia"/>
                <w:color w:val="000000" w:themeColor="text1"/>
                <w:sz w:val="24"/>
                <w:szCs w:val="24"/>
                <w:lang w:eastAsia="nb-NO"/>
              </w:rPr>
              <w:t xml:space="preserve"> </w:t>
            </w:r>
            <w:r w:rsidRPr="00BD77B2">
              <w:rPr>
                <w:rFonts w:eastAsiaTheme="minorEastAsia"/>
                <w:color w:val="000000" w:themeColor="text1"/>
                <w:sz w:val="24"/>
                <w:szCs w:val="24"/>
                <w:lang w:eastAsia="nb-NO"/>
              </w:rPr>
              <w:t>og andre aktører på definert mottakerliste. </w:t>
            </w:r>
          </w:p>
          <w:p w14:paraId="0F95A012"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color w:val="000000" w:themeColor="text1"/>
                <w:sz w:val="24"/>
                <w:szCs w:val="24"/>
                <w:lang w:eastAsia="nb-NO"/>
              </w:rPr>
              <w:t> </w:t>
            </w:r>
          </w:p>
          <w:p w14:paraId="7A2A88A2" w14:textId="7DF800E3" w:rsidR="003413BE" w:rsidRPr="00BD77B2" w:rsidRDefault="7F2613F9" w:rsidP="111D8764">
            <w:pPr>
              <w:spacing w:after="0" w:line="240" w:lineRule="auto"/>
              <w:textAlignment w:val="baseline"/>
              <w:rPr>
                <w:rFonts w:eastAsiaTheme="minorEastAsia"/>
                <w:i/>
                <w:iCs/>
                <w:sz w:val="18"/>
                <w:szCs w:val="18"/>
                <w:lang w:eastAsia="nb-NO"/>
              </w:rPr>
            </w:pPr>
            <w:r w:rsidRPr="111D8764">
              <w:rPr>
                <w:rFonts w:eastAsiaTheme="minorEastAsia"/>
                <w:i/>
                <w:iCs/>
                <w:color w:val="000000" w:themeColor="text1"/>
                <w:sz w:val="24"/>
                <w:szCs w:val="24"/>
                <w:lang w:eastAsia="nb-NO"/>
              </w:rPr>
              <w:t xml:space="preserve">Fyll inn hvor hyppig </w:t>
            </w:r>
            <w:r w:rsidR="332FC1A0" w:rsidRPr="00BD77B2">
              <w:rPr>
                <w:rFonts w:eastAsiaTheme="minorEastAsia"/>
                <w:i/>
                <w:iCs/>
                <w:color w:val="000000" w:themeColor="text1"/>
                <w:sz w:val="24"/>
                <w:szCs w:val="24"/>
                <w:lang w:eastAsia="nb-NO"/>
              </w:rPr>
              <w:t>skredvars</w:t>
            </w:r>
            <w:r w:rsidR="702B566E" w:rsidRPr="111D8764">
              <w:rPr>
                <w:rFonts w:eastAsiaTheme="minorEastAsia"/>
                <w:i/>
                <w:iCs/>
                <w:color w:val="000000" w:themeColor="text1"/>
                <w:sz w:val="24"/>
                <w:szCs w:val="24"/>
                <w:lang w:eastAsia="nb-NO"/>
              </w:rPr>
              <w:t>ler sendes ut,</w:t>
            </w:r>
            <w:r w:rsidR="332FC1A0" w:rsidRPr="00BD77B2">
              <w:rPr>
                <w:rFonts w:eastAsiaTheme="minorEastAsia"/>
                <w:i/>
                <w:iCs/>
                <w:color w:val="000000" w:themeColor="text1"/>
                <w:sz w:val="24"/>
                <w:szCs w:val="24"/>
                <w:lang w:eastAsia="nb-NO"/>
              </w:rPr>
              <w:t xml:space="preserve"> </w:t>
            </w:r>
            <w:r w:rsidR="04184F8B" w:rsidRPr="00BD77B2">
              <w:rPr>
                <w:rFonts w:eastAsiaTheme="minorEastAsia"/>
                <w:i/>
                <w:iCs/>
                <w:color w:val="000000" w:themeColor="text1"/>
                <w:sz w:val="24"/>
                <w:szCs w:val="24"/>
                <w:lang w:eastAsia="nb-NO"/>
              </w:rPr>
              <w:t xml:space="preserve">og </w:t>
            </w:r>
            <w:r w:rsidR="3208CA84" w:rsidRPr="111D8764">
              <w:rPr>
                <w:rFonts w:eastAsiaTheme="minorEastAsia"/>
                <w:i/>
                <w:iCs/>
                <w:color w:val="000000" w:themeColor="text1"/>
                <w:sz w:val="24"/>
                <w:szCs w:val="24"/>
                <w:lang w:eastAsia="nb-NO"/>
              </w:rPr>
              <w:t>hva avtalen sier om</w:t>
            </w:r>
            <w:r w:rsidR="4841B66B" w:rsidRPr="00BD77B2">
              <w:rPr>
                <w:rFonts w:eastAsiaTheme="minorEastAsia"/>
                <w:i/>
                <w:iCs/>
                <w:color w:val="000000" w:themeColor="text1"/>
                <w:sz w:val="24"/>
                <w:szCs w:val="24"/>
                <w:lang w:eastAsia="nb-NO"/>
              </w:rPr>
              <w:t xml:space="preserve"> </w:t>
            </w:r>
            <w:r w:rsidR="3D416626" w:rsidRPr="00BD77B2">
              <w:rPr>
                <w:rFonts w:eastAsiaTheme="minorEastAsia"/>
                <w:i/>
                <w:iCs/>
                <w:color w:val="000000" w:themeColor="text1"/>
                <w:sz w:val="24"/>
                <w:szCs w:val="24"/>
                <w:lang w:eastAsia="nb-NO"/>
              </w:rPr>
              <w:t xml:space="preserve">avklaringsmøter </w:t>
            </w:r>
            <w:r w:rsidR="09741FDB" w:rsidRPr="00BD77B2">
              <w:rPr>
                <w:rFonts w:eastAsiaTheme="minorEastAsia"/>
                <w:i/>
                <w:iCs/>
                <w:color w:val="000000" w:themeColor="text1"/>
                <w:sz w:val="24"/>
                <w:szCs w:val="24"/>
                <w:lang w:eastAsia="nb-NO"/>
              </w:rPr>
              <w:t xml:space="preserve">ved økt aktsomhetsnivå. </w:t>
            </w:r>
          </w:p>
          <w:p w14:paraId="4CC8B499"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color w:val="000000" w:themeColor="text1"/>
                <w:sz w:val="24"/>
                <w:szCs w:val="24"/>
                <w:lang w:eastAsia="nb-NO"/>
              </w:rPr>
              <w:t> </w:t>
            </w:r>
          </w:p>
          <w:p w14:paraId="4AC53443" w14:textId="2F3C36B2" w:rsidR="003413BE" w:rsidRPr="00BD77B2" w:rsidRDefault="2804377B" w:rsidP="111D8764">
            <w:pPr>
              <w:spacing w:after="0" w:line="240" w:lineRule="auto"/>
              <w:rPr>
                <w:rFonts w:eastAsiaTheme="minorEastAsia"/>
                <w:sz w:val="18"/>
                <w:szCs w:val="18"/>
                <w:lang w:eastAsia="nb-NO"/>
              </w:rPr>
            </w:pPr>
            <w:r w:rsidRPr="00BD77B2">
              <w:rPr>
                <w:rFonts w:eastAsiaTheme="minorEastAsia"/>
                <w:color w:val="000000" w:themeColor="text1"/>
                <w:sz w:val="24"/>
                <w:szCs w:val="24"/>
                <w:lang w:eastAsia="nb-NO"/>
              </w:rPr>
              <w:t xml:space="preserve">Rødt varsel indikerer høyt </w:t>
            </w:r>
            <w:r w:rsidR="3D416626" w:rsidRPr="00BD77B2">
              <w:rPr>
                <w:rFonts w:eastAsiaTheme="minorEastAsia"/>
                <w:color w:val="000000" w:themeColor="text1"/>
                <w:sz w:val="24"/>
                <w:szCs w:val="24"/>
                <w:lang w:eastAsia="nb-NO"/>
              </w:rPr>
              <w:t>aktsomhet</w:t>
            </w:r>
            <w:r w:rsidRPr="00BD77B2">
              <w:rPr>
                <w:rFonts w:eastAsiaTheme="minorEastAsia"/>
                <w:color w:val="000000" w:themeColor="text1"/>
                <w:sz w:val="24"/>
                <w:szCs w:val="24"/>
                <w:lang w:eastAsia="nb-NO"/>
              </w:rPr>
              <w:t xml:space="preserve">snivå for skred mot </w:t>
            </w:r>
            <w:r w:rsidR="3D416626" w:rsidRPr="00BD77B2">
              <w:rPr>
                <w:rFonts w:eastAsiaTheme="minorEastAsia"/>
                <w:color w:val="000000" w:themeColor="text1"/>
                <w:sz w:val="24"/>
                <w:szCs w:val="24"/>
                <w:lang w:eastAsia="nb-NO"/>
              </w:rPr>
              <w:t>objekt</w:t>
            </w:r>
            <w:r w:rsidR="307D50DB" w:rsidRPr="111D8764">
              <w:rPr>
                <w:rFonts w:eastAsiaTheme="minorEastAsia"/>
                <w:color w:val="000000" w:themeColor="text1"/>
                <w:sz w:val="24"/>
                <w:szCs w:val="24"/>
                <w:lang w:eastAsia="nb-NO"/>
              </w:rPr>
              <w:t>et/objektene</w:t>
            </w:r>
            <w:r w:rsidRPr="00BD77B2">
              <w:rPr>
                <w:rFonts w:eastAsiaTheme="minorEastAsia"/>
                <w:color w:val="000000" w:themeColor="text1"/>
                <w:sz w:val="24"/>
                <w:szCs w:val="24"/>
                <w:lang w:eastAsia="nb-NO"/>
              </w:rPr>
              <w:t xml:space="preserve">. Når </w:t>
            </w:r>
            <w:r w:rsidR="1579E8BB" w:rsidRPr="111D8764">
              <w:rPr>
                <w:rFonts w:eastAsiaTheme="minorEastAsia"/>
                <w:color w:val="000000" w:themeColor="text1"/>
                <w:sz w:val="24"/>
                <w:szCs w:val="24"/>
                <w:lang w:eastAsia="nb-NO"/>
              </w:rPr>
              <w:t xml:space="preserve">det varsles </w:t>
            </w:r>
            <w:r w:rsidRPr="00BD77B2">
              <w:rPr>
                <w:rFonts w:eastAsiaTheme="minorEastAsia"/>
                <w:color w:val="000000" w:themeColor="text1"/>
                <w:sz w:val="24"/>
                <w:szCs w:val="24"/>
                <w:lang w:eastAsia="nb-NO"/>
              </w:rPr>
              <w:t xml:space="preserve">rødt </w:t>
            </w:r>
            <w:r w:rsidR="08CDD84B" w:rsidRPr="111D8764">
              <w:rPr>
                <w:rFonts w:eastAsiaTheme="minorEastAsia"/>
                <w:color w:val="000000" w:themeColor="text1"/>
                <w:sz w:val="24"/>
                <w:szCs w:val="24"/>
                <w:lang w:eastAsia="nb-NO"/>
              </w:rPr>
              <w:t>aktsomhets</w:t>
            </w:r>
            <w:r w:rsidRPr="00BD77B2">
              <w:rPr>
                <w:rFonts w:eastAsiaTheme="minorEastAsia"/>
                <w:color w:val="000000" w:themeColor="text1"/>
                <w:sz w:val="24"/>
                <w:szCs w:val="24"/>
                <w:lang w:eastAsia="nb-NO"/>
              </w:rPr>
              <w:t>nivå</w:t>
            </w:r>
            <w:r w:rsidR="75DDC83F" w:rsidRPr="111D8764">
              <w:rPr>
                <w:rFonts w:eastAsiaTheme="minorEastAsia"/>
                <w:color w:val="000000" w:themeColor="text1"/>
                <w:sz w:val="24"/>
                <w:szCs w:val="24"/>
                <w:lang w:eastAsia="nb-NO"/>
              </w:rPr>
              <w:t>,</w:t>
            </w:r>
            <w:r w:rsidRPr="00BD77B2">
              <w:rPr>
                <w:rFonts w:eastAsiaTheme="minorEastAsia"/>
                <w:color w:val="000000" w:themeColor="text1"/>
                <w:sz w:val="24"/>
                <w:szCs w:val="24"/>
                <w:lang w:eastAsia="nb-NO"/>
              </w:rPr>
              <w:t xml:space="preserve"> skal det som hovedregel vurderes </w:t>
            </w:r>
            <w:r w:rsidR="0F7AFD16" w:rsidRPr="111D8764">
              <w:rPr>
                <w:rFonts w:eastAsiaTheme="minorEastAsia"/>
                <w:color w:val="000000" w:themeColor="text1"/>
                <w:sz w:val="24"/>
                <w:szCs w:val="24"/>
                <w:lang w:eastAsia="nb-NO"/>
              </w:rPr>
              <w:t xml:space="preserve">å </w:t>
            </w:r>
            <w:r w:rsidR="2400D21C" w:rsidRPr="00BD77B2">
              <w:rPr>
                <w:rFonts w:eastAsiaTheme="minorEastAsia"/>
                <w:i/>
                <w:iCs/>
                <w:color w:val="000000" w:themeColor="text1"/>
                <w:sz w:val="24"/>
                <w:szCs w:val="24"/>
                <w:lang w:eastAsia="nb-NO"/>
              </w:rPr>
              <w:t>evakuer</w:t>
            </w:r>
            <w:r w:rsidR="3F57C981" w:rsidRPr="111D8764">
              <w:rPr>
                <w:rFonts w:eastAsiaTheme="minorEastAsia"/>
                <w:i/>
                <w:iCs/>
                <w:color w:val="000000" w:themeColor="text1"/>
                <w:sz w:val="24"/>
                <w:szCs w:val="24"/>
                <w:lang w:eastAsia="nb-NO"/>
              </w:rPr>
              <w:t>e</w:t>
            </w:r>
            <w:r w:rsidR="3D416626" w:rsidRPr="00BD77B2">
              <w:rPr>
                <w:rFonts w:eastAsiaTheme="minorEastAsia"/>
                <w:color w:val="000000" w:themeColor="text1"/>
                <w:sz w:val="24"/>
                <w:szCs w:val="24"/>
                <w:lang w:eastAsia="nb-NO"/>
              </w:rPr>
              <w:t xml:space="preserve"> </w:t>
            </w:r>
            <w:r w:rsidR="717EF686" w:rsidRPr="111D8764">
              <w:rPr>
                <w:rFonts w:eastAsiaTheme="minorEastAsia"/>
                <w:color w:val="000000" w:themeColor="text1"/>
                <w:sz w:val="24"/>
                <w:szCs w:val="24"/>
                <w:lang w:eastAsia="nb-NO"/>
              </w:rPr>
              <w:t xml:space="preserve">personer som befinner seg i </w:t>
            </w:r>
            <w:r w:rsidRPr="00BD77B2">
              <w:rPr>
                <w:rFonts w:eastAsiaTheme="minorEastAsia"/>
                <w:color w:val="000000" w:themeColor="text1"/>
                <w:sz w:val="24"/>
                <w:szCs w:val="24"/>
                <w:lang w:eastAsia="nb-NO"/>
              </w:rPr>
              <w:t>tiltaks</w:t>
            </w:r>
            <w:r w:rsidR="5078029D" w:rsidRPr="00BD77B2">
              <w:rPr>
                <w:rFonts w:eastAsiaTheme="minorEastAsia"/>
                <w:color w:val="000000" w:themeColor="text1"/>
                <w:sz w:val="24"/>
                <w:szCs w:val="24"/>
                <w:lang w:eastAsia="nb-NO"/>
              </w:rPr>
              <w:t>sone</w:t>
            </w:r>
            <w:r w:rsidR="061C9AC0" w:rsidRPr="111D8764">
              <w:rPr>
                <w:rFonts w:eastAsiaTheme="minorEastAsia"/>
                <w:color w:val="000000" w:themeColor="text1"/>
                <w:sz w:val="24"/>
                <w:szCs w:val="24"/>
                <w:lang w:eastAsia="nb-NO"/>
              </w:rPr>
              <w:t>n</w:t>
            </w:r>
            <w:r w:rsidRPr="00BD77B2">
              <w:rPr>
                <w:rFonts w:eastAsiaTheme="minorEastAsia"/>
                <w:color w:val="000000" w:themeColor="text1"/>
                <w:sz w:val="24"/>
                <w:szCs w:val="24"/>
                <w:lang w:eastAsia="nb-NO"/>
              </w:rPr>
              <w:t>. Beredskaps</w:t>
            </w:r>
            <w:r w:rsidR="00F14CF1">
              <w:rPr>
                <w:rFonts w:eastAsiaTheme="minorEastAsia"/>
                <w:color w:val="000000" w:themeColor="text1"/>
                <w:sz w:val="24"/>
                <w:szCs w:val="24"/>
                <w:lang w:eastAsia="nb-NO"/>
              </w:rPr>
              <w:t>ansvarlig</w:t>
            </w:r>
            <w:r w:rsidRPr="00BD77B2">
              <w:rPr>
                <w:rFonts w:eastAsiaTheme="minorEastAsia"/>
                <w:color w:val="000000" w:themeColor="text1"/>
                <w:sz w:val="24"/>
                <w:szCs w:val="24"/>
                <w:lang w:eastAsia="nb-NO"/>
              </w:rPr>
              <w:t xml:space="preserve"> </w:t>
            </w:r>
            <w:r w:rsidR="2A039CE4" w:rsidRPr="111D8764">
              <w:rPr>
                <w:rFonts w:eastAsiaTheme="minorEastAsia"/>
                <w:color w:val="000000" w:themeColor="text1"/>
                <w:sz w:val="24"/>
                <w:szCs w:val="24"/>
                <w:lang w:eastAsia="nb-NO"/>
              </w:rPr>
              <w:t xml:space="preserve">har ansvar for å </w:t>
            </w:r>
            <w:r w:rsidRPr="00BD77B2">
              <w:rPr>
                <w:rFonts w:eastAsiaTheme="minorEastAsia"/>
                <w:color w:val="000000" w:themeColor="text1"/>
                <w:sz w:val="24"/>
                <w:szCs w:val="24"/>
                <w:lang w:eastAsia="nb-NO"/>
              </w:rPr>
              <w:t>gjennomføre tiltak i</w:t>
            </w:r>
            <w:r w:rsidR="2CBF340F" w:rsidRPr="111D8764">
              <w:rPr>
                <w:rFonts w:eastAsiaTheme="minorEastAsia"/>
                <w:color w:val="000000" w:themeColor="text1"/>
                <w:sz w:val="24"/>
                <w:szCs w:val="24"/>
                <w:lang w:eastAsia="nb-NO"/>
              </w:rPr>
              <w:t xml:space="preserve"> henhold til tiltak</w:t>
            </w:r>
            <w:r w:rsidR="0028775D">
              <w:rPr>
                <w:rFonts w:eastAsiaTheme="minorEastAsia"/>
                <w:color w:val="000000" w:themeColor="text1"/>
                <w:sz w:val="24"/>
                <w:szCs w:val="24"/>
                <w:lang w:eastAsia="nb-NO"/>
              </w:rPr>
              <w:t>s</w:t>
            </w:r>
            <w:r w:rsidR="009C0B1F">
              <w:rPr>
                <w:rFonts w:eastAsiaTheme="minorEastAsia"/>
                <w:color w:val="000000" w:themeColor="text1"/>
                <w:sz w:val="24"/>
                <w:szCs w:val="24"/>
                <w:lang w:eastAsia="nb-NO"/>
              </w:rPr>
              <w:t>kortet</w:t>
            </w:r>
            <w:r w:rsidRPr="00BD77B2">
              <w:rPr>
                <w:rFonts w:eastAsiaTheme="minorEastAsia"/>
                <w:color w:val="000000" w:themeColor="text1"/>
                <w:sz w:val="24"/>
                <w:szCs w:val="24"/>
                <w:lang w:eastAsia="nb-NO"/>
              </w:rPr>
              <w:t>. </w:t>
            </w:r>
          </w:p>
          <w:p w14:paraId="0A72D0A6" w14:textId="340B125F" w:rsidR="003413BE" w:rsidRPr="00BD77B2" w:rsidRDefault="003413BE" w:rsidP="111D8764">
            <w:pPr>
              <w:spacing w:after="0" w:line="240" w:lineRule="auto"/>
              <w:textAlignment w:val="baseline"/>
              <w:rPr>
                <w:rFonts w:eastAsiaTheme="minorEastAsia"/>
                <w:sz w:val="18"/>
                <w:szCs w:val="18"/>
                <w:lang w:eastAsia="nb-NO"/>
              </w:rPr>
            </w:pPr>
          </w:p>
          <w:p w14:paraId="35246CA3"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sz w:val="24"/>
                <w:szCs w:val="24"/>
                <w:lang w:eastAsia="nb-NO"/>
              </w:rPr>
              <w:t> </w:t>
            </w:r>
          </w:p>
          <w:p w14:paraId="51687B8F" w14:textId="7568126D"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sz w:val="24"/>
                <w:szCs w:val="24"/>
                <w:lang w:eastAsia="nb-NO"/>
              </w:rPr>
              <w:t>Marker tiltak utført i boksen</w:t>
            </w:r>
            <w:r w:rsidRPr="00BD77B2">
              <w:rPr>
                <w:rFonts w:eastAsiaTheme="minorEastAsia"/>
                <w:sz w:val="36"/>
                <w:szCs w:val="36"/>
                <w:lang w:eastAsia="nb-NO"/>
              </w:rPr>
              <w:t xml:space="preserve"> </w:t>
            </w:r>
            <w:r w:rsidR="00F40043" w:rsidRPr="111D8764">
              <w:rPr>
                <w:rFonts w:ascii="Symbol" w:eastAsia="Times New Roman" w:hAnsi="Symbol" w:cs="Segoe UI"/>
                <w:sz w:val="36"/>
                <w:szCs w:val="36"/>
                <w:lang w:val="da-DK" w:eastAsia="nb-NO"/>
              </w:rPr>
              <w:t>ÿ</w:t>
            </w:r>
          </w:p>
        </w:tc>
      </w:tr>
      <w:tr w:rsidR="003413BE" w:rsidRPr="003413BE" w14:paraId="454DCE3A" w14:textId="77777777" w:rsidTr="111D8764">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FFFF00"/>
            <w:hideMark/>
          </w:tcPr>
          <w:p w14:paraId="63956BCC"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b/>
                <w:bCs/>
                <w:sz w:val="24"/>
                <w:szCs w:val="24"/>
                <w:lang w:val="da-DK" w:eastAsia="nb-NO"/>
              </w:rPr>
              <w:t>Ansvarlig</w:t>
            </w:r>
            <w:r w:rsidRPr="00BD77B2">
              <w:rPr>
                <w:rFonts w:eastAsiaTheme="minorEastAsia"/>
                <w:sz w:val="24"/>
                <w:szCs w:val="24"/>
                <w:lang w:eastAsia="nb-NO"/>
              </w:rPr>
              <w:t> </w:t>
            </w:r>
          </w:p>
        </w:tc>
        <w:tc>
          <w:tcPr>
            <w:tcW w:w="6180" w:type="dxa"/>
            <w:gridSpan w:val="2"/>
            <w:tcBorders>
              <w:top w:val="single" w:sz="6" w:space="0" w:color="auto"/>
              <w:left w:val="single" w:sz="6" w:space="0" w:color="auto"/>
              <w:bottom w:val="single" w:sz="6" w:space="0" w:color="auto"/>
              <w:right w:val="single" w:sz="6" w:space="0" w:color="auto"/>
            </w:tcBorders>
            <w:shd w:val="clear" w:color="auto" w:fill="FFFF00"/>
            <w:hideMark/>
          </w:tcPr>
          <w:p w14:paraId="76556698"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b/>
                <w:bCs/>
                <w:sz w:val="24"/>
                <w:szCs w:val="24"/>
                <w:lang w:val="da-DK" w:eastAsia="nb-NO"/>
              </w:rPr>
              <w:t>Tiltak</w:t>
            </w:r>
            <w:r w:rsidRPr="00BD77B2">
              <w:rPr>
                <w:rFonts w:eastAsiaTheme="minorEastAsia"/>
                <w:sz w:val="24"/>
                <w:szCs w:val="24"/>
                <w:lang w:eastAsia="nb-NO"/>
              </w:rPr>
              <w:t> </w:t>
            </w:r>
          </w:p>
        </w:tc>
      </w:tr>
      <w:tr w:rsidR="003413BE" w:rsidRPr="003413BE" w14:paraId="2E6FCA83" w14:textId="77777777" w:rsidTr="111D8764">
        <w:trPr>
          <w:trHeight w:val="300"/>
        </w:trPr>
        <w:tc>
          <w:tcPr>
            <w:tcW w:w="2820" w:type="dxa"/>
            <w:tcBorders>
              <w:top w:val="single" w:sz="6" w:space="0" w:color="auto"/>
              <w:left w:val="single" w:sz="6" w:space="0" w:color="auto"/>
              <w:bottom w:val="single" w:sz="6" w:space="0" w:color="auto"/>
              <w:right w:val="single" w:sz="6" w:space="0" w:color="auto"/>
            </w:tcBorders>
            <w:hideMark/>
          </w:tcPr>
          <w:p w14:paraId="54ED6E65" w14:textId="14869740"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sz w:val="24"/>
                <w:szCs w:val="24"/>
                <w:lang w:val="da-DK" w:eastAsia="nb-NO"/>
              </w:rPr>
              <w:t xml:space="preserve">Mottaker av varsel med </w:t>
            </w:r>
            <w:r w:rsidR="007526AC">
              <w:rPr>
                <w:rFonts w:eastAsiaTheme="minorEastAsia"/>
                <w:sz w:val="24"/>
                <w:szCs w:val="24"/>
                <w:lang w:val="da-DK" w:eastAsia="nb-NO"/>
              </w:rPr>
              <w:t>oransje</w:t>
            </w:r>
            <w:r w:rsidRPr="00BD77B2">
              <w:rPr>
                <w:rFonts w:eastAsiaTheme="minorEastAsia"/>
                <w:sz w:val="24"/>
                <w:szCs w:val="24"/>
                <w:lang w:val="da-DK" w:eastAsia="nb-NO"/>
              </w:rPr>
              <w:t xml:space="preserve"> eller </w:t>
            </w:r>
            <w:r w:rsidR="007526AC">
              <w:rPr>
                <w:rFonts w:eastAsiaTheme="minorEastAsia"/>
                <w:sz w:val="24"/>
                <w:szCs w:val="24"/>
                <w:lang w:val="da-DK" w:eastAsia="nb-NO"/>
              </w:rPr>
              <w:t>rødt</w:t>
            </w:r>
            <w:r w:rsidRPr="00BD77B2">
              <w:rPr>
                <w:rFonts w:eastAsiaTheme="minorEastAsia"/>
                <w:sz w:val="24"/>
                <w:szCs w:val="24"/>
                <w:lang w:val="da-DK" w:eastAsia="nb-NO"/>
              </w:rPr>
              <w:t xml:space="preserve"> </w:t>
            </w:r>
            <w:r w:rsidR="45A8B7CC" w:rsidRPr="111D8764">
              <w:rPr>
                <w:rFonts w:eastAsiaTheme="minorEastAsia"/>
                <w:sz w:val="24"/>
                <w:szCs w:val="24"/>
                <w:lang w:val="da-DK" w:eastAsia="nb-NO"/>
              </w:rPr>
              <w:t>aktsomhets</w:t>
            </w:r>
            <w:r w:rsidRPr="00BD77B2">
              <w:rPr>
                <w:rFonts w:eastAsiaTheme="minorEastAsia"/>
                <w:sz w:val="24"/>
                <w:szCs w:val="24"/>
                <w:lang w:val="da-DK" w:eastAsia="nb-NO"/>
              </w:rPr>
              <w:t>nivå</w:t>
            </w:r>
            <w:r w:rsidRPr="00BD77B2">
              <w:rPr>
                <w:rFonts w:eastAsiaTheme="minorEastAsia"/>
                <w:sz w:val="24"/>
                <w:szCs w:val="24"/>
                <w:lang w:eastAsia="nb-NO"/>
              </w:rPr>
              <w:t> </w:t>
            </w:r>
          </w:p>
        </w:tc>
        <w:tc>
          <w:tcPr>
            <w:tcW w:w="6180" w:type="dxa"/>
            <w:gridSpan w:val="2"/>
            <w:tcBorders>
              <w:top w:val="single" w:sz="6" w:space="0" w:color="auto"/>
              <w:left w:val="single" w:sz="6" w:space="0" w:color="auto"/>
              <w:bottom w:val="single" w:sz="6" w:space="0" w:color="auto"/>
              <w:right w:val="single" w:sz="6" w:space="0" w:color="auto"/>
            </w:tcBorders>
            <w:hideMark/>
          </w:tcPr>
          <w:p w14:paraId="33B1050A" w14:textId="61541EF8"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Varsle internt i kommune</w:t>
            </w:r>
            <w:r w:rsidR="3A343D82" w:rsidRPr="111D8764">
              <w:rPr>
                <w:rFonts w:eastAsiaTheme="minorEastAsia"/>
                <w:sz w:val="24"/>
                <w:szCs w:val="24"/>
                <w:lang w:eastAsia="nb-NO"/>
              </w:rPr>
              <w:t>n</w:t>
            </w:r>
            <w:r w:rsidR="5C81E692" w:rsidRPr="111D8764">
              <w:rPr>
                <w:rFonts w:eastAsiaTheme="minorEastAsia"/>
                <w:sz w:val="24"/>
                <w:szCs w:val="24"/>
                <w:lang w:eastAsia="nb-NO"/>
              </w:rPr>
              <w:t>.</w:t>
            </w:r>
            <w:r w:rsidRPr="00BD77B2">
              <w:rPr>
                <w:rFonts w:eastAsiaTheme="minorEastAsia"/>
                <w:sz w:val="24"/>
                <w:szCs w:val="24"/>
                <w:lang w:eastAsia="nb-NO"/>
              </w:rPr>
              <w:t> </w:t>
            </w:r>
          </w:p>
          <w:p w14:paraId="291B1D23" w14:textId="77777777"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Varsle seksjon for samfunnssikkerhet og beredskap ved opprettelse av hendelse i RAYVN med all relevant informasjon. </w:t>
            </w:r>
          </w:p>
          <w:p w14:paraId="10398CA7" w14:textId="0B8BFA6E"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color w:val="000000" w:themeColor="text1"/>
                <w:sz w:val="24"/>
                <w:szCs w:val="24"/>
                <w:lang w:eastAsia="nb-NO"/>
              </w:rPr>
              <w:t xml:space="preserve">Kontakt leverandør for </w:t>
            </w:r>
            <w:r w:rsidR="7BA6A989" w:rsidRPr="111D8764">
              <w:rPr>
                <w:rFonts w:eastAsiaTheme="minorEastAsia"/>
                <w:color w:val="000000" w:themeColor="text1"/>
                <w:sz w:val="24"/>
                <w:szCs w:val="24"/>
                <w:lang w:eastAsia="nb-NO"/>
              </w:rPr>
              <w:t xml:space="preserve">å </w:t>
            </w:r>
            <w:r w:rsidRPr="00BD77B2">
              <w:rPr>
                <w:rFonts w:eastAsiaTheme="minorEastAsia"/>
                <w:color w:val="000000" w:themeColor="text1"/>
                <w:sz w:val="24"/>
                <w:szCs w:val="24"/>
                <w:lang w:eastAsia="nb-NO"/>
              </w:rPr>
              <w:t>avtale avklaringsmøte (</w:t>
            </w:r>
            <w:r w:rsidR="00866E79">
              <w:rPr>
                <w:rFonts w:eastAsiaTheme="minorEastAsia"/>
                <w:color w:val="000000" w:themeColor="text1"/>
                <w:sz w:val="24"/>
                <w:szCs w:val="24"/>
                <w:lang w:eastAsia="nb-NO"/>
              </w:rPr>
              <w:t>oransje</w:t>
            </w:r>
            <w:r w:rsidRPr="00BD77B2">
              <w:rPr>
                <w:rFonts w:eastAsiaTheme="minorEastAsia"/>
                <w:color w:val="000000" w:themeColor="text1"/>
                <w:sz w:val="24"/>
                <w:szCs w:val="24"/>
                <w:lang w:eastAsia="nb-NO"/>
              </w:rPr>
              <w:t xml:space="preserve"> </w:t>
            </w:r>
            <w:r w:rsidR="00866E79">
              <w:rPr>
                <w:rFonts w:eastAsiaTheme="minorEastAsia"/>
                <w:color w:val="000000" w:themeColor="text1"/>
                <w:sz w:val="24"/>
                <w:szCs w:val="24"/>
                <w:lang w:eastAsia="nb-NO"/>
              </w:rPr>
              <w:t>aktsomhet</w:t>
            </w:r>
            <w:r w:rsidRPr="00BD77B2">
              <w:rPr>
                <w:rFonts w:eastAsiaTheme="minorEastAsia"/>
                <w:color w:val="000000" w:themeColor="text1"/>
                <w:sz w:val="24"/>
                <w:szCs w:val="24"/>
                <w:lang w:eastAsia="nb-NO"/>
              </w:rPr>
              <w:t>snivå) eller beredskapsmøte (</w:t>
            </w:r>
            <w:r w:rsidR="00866E79">
              <w:rPr>
                <w:rFonts w:eastAsiaTheme="minorEastAsia"/>
                <w:color w:val="000000" w:themeColor="text1"/>
                <w:sz w:val="24"/>
                <w:szCs w:val="24"/>
                <w:lang w:eastAsia="nb-NO"/>
              </w:rPr>
              <w:t>rødt</w:t>
            </w:r>
            <w:r w:rsidRPr="00BD77B2">
              <w:rPr>
                <w:rFonts w:eastAsiaTheme="minorEastAsia"/>
                <w:color w:val="000000" w:themeColor="text1"/>
                <w:sz w:val="24"/>
                <w:szCs w:val="24"/>
                <w:lang w:eastAsia="nb-NO"/>
              </w:rPr>
              <w:t xml:space="preserve"> </w:t>
            </w:r>
            <w:r w:rsidR="00866E79">
              <w:rPr>
                <w:rFonts w:eastAsiaTheme="minorEastAsia"/>
                <w:color w:val="000000" w:themeColor="text1"/>
                <w:sz w:val="24"/>
                <w:szCs w:val="24"/>
                <w:lang w:eastAsia="nb-NO"/>
              </w:rPr>
              <w:t>aktsomhet</w:t>
            </w:r>
            <w:r w:rsidRPr="00BD77B2">
              <w:rPr>
                <w:rFonts w:eastAsiaTheme="minorEastAsia"/>
                <w:color w:val="000000" w:themeColor="text1"/>
                <w:sz w:val="24"/>
                <w:szCs w:val="24"/>
                <w:lang w:eastAsia="nb-NO"/>
              </w:rPr>
              <w:t>snivå</w:t>
            </w:r>
            <w:r w:rsidR="371ECAC4" w:rsidRPr="111D8764">
              <w:rPr>
                <w:rFonts w:eastAsiaTheme="minorEastAsia"/>
                <w:color w:val="000000" w:themeColor="text1"/>
                <w:sz w:val="24"/>
                <w:szCs w:val="24"/>
                <w:lang w:eastAsia="nb-NO"/>
              </w:rPr>
              <w:t xml:space="preserve"> </w:t>
            </w:r>
            <w:r w:rsidRPr="00BD77B2">
              <w:rPr>
                <w:rFonts w:eastAsiaTheme="minorEastAsia"/>
                <w:color w:val="000000" w:themeColor="text1"/>
                <w:sz w:val="24"/>
                <w:szCs w:val="24"/>
                <w:lang w:eastAsia="nb-NO"/>
              </w:rPr>
              <w:t>/</w:t>
            </w:r>
            <w:r w:rsidR="371ECAC4" w:rsidRPr="111D8764">
              <w:rPr>
                <w:rFonts w:eastAsiaTheme="minorEastAsia"/>
                <w:color w:val="000000" w:themeColor="text1"/>
                <w:sz w:val="24"/>
                <w:szCs w:val="24"/>
                <w:lang w:eastAsia="nb-NO"/>
              </w:rPr>
              <w:t xml:space="preserve"> </w:t>
            </w:r>
            <w:r w:rsidRPr="00BD77B2">
              <w:rPr>
                <w:rFonts w:eastAsiaTheme="minorEastAsia"/>
                <w:color w:val="000000" w:themeColor="text1"/>
                <w:sz w:val="24"/>
                <w:szCs w:val="24"/>
                <w:lang w:eastAsia="nb-NO"/>
              </w:rPr>
              <w:t>anbefaling av tiltak)</w:t>
            </w:r>
            <w:r w:rsidR="315C5790" w:rsidRPr="111D8764">
              <w:rPr>
                <w:rFonts w:eastAsiaTheme="minorEastAsia"/>
                <w:color w:val="000000" w:themeColor="text1"/>
                <w:sz w:val="24"/>
                <w:szCs w:val="24"/>
                <w:lang w:eastAsia="nb-NO"/>
              </w:rPr>
              <w:t>.</w:t>
            </w:r>
          </w:p>
          <w:p w14:paraId="0AD59A58"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color w:val="000000" w:themeColor="text1"/>
                <w:sz w:val="24"/>
                <w:szCs w:val="24"/>
                <w:lang w:eastAsia="nb-NO"/>
              </w:rPr>
              <w:t> </w:t>
            </w:r>
          </w:p>
          <w:p w14:paraId="3F8ED3DF" w14:textId="77777777"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Vurder også å varsle </w:t>
            </w:r>
          </w:p>
          <w:p w14:paraId="6562EACD" w14:textId="14131393"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601C002A" w:rsidRPr="111D8764">
              <w:rPr>
                <w:rFonts w:eastAsiaTheme="minorEastAsia"/>
                <w:sz w:val="24"/>
                <w:szCs w:val="24"/>
                <w:lang w:eastAsia="nb-NO"/>
              </w:rPr>
              <w:t>k</w:t>
            </w:r>
            <w:r w:rsidRPr="00BD77B2">
              <w:rPr>
                <w:rFonts w:eastAsiaTheme="minorEastAsia"/>
                <w:sz w:val="24"/>
                <w:szCs w:val="24"/>
                <w:lang w:eastAsia="nb-NO"/>
              </w:rPr>
              <w:t>ommunikasjonsansvarlig på e-post </w:t>
            </w:r>
          </w:p>
          <w:p w14:paraId="1ED69DAE" w14:textId="3AE29810"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2915DCC8" w:rsidRPr="111D8764">
              <w:rPr>
                <w:rFonts w:eastAsiaTheme="minorEastAsia"/>
                <w:sz w:val="24"/>
                <w:szCs w:val="24"/>
                <w:lang w:eastAsia="nb-NO"/>
              </w:rPr>
              <w:t>e</w:t>
            </w:r>
            <w:r w:rsidRPr="00BD77B2">
              <w:rPr>
                <w:rFonts w:eastAsiaTheme="minorEastAsia"/>
                <w:sz w:val="24"/>
                <w:szCs w:val="24"/>
                <w:lang w:eastAsia="nb-NO"/>
              </w:rPr>
              <w:t>nhetsleder for hjemmetjenester på e-post </w:t>
            </w:r>
          </w:p>
          <w:p w14:paraId="2A6BE292" w14:textId="21F0775B"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2B49CB99" w:rsidRPr="111D8764">
              <w:rPr>
                <w:rFonts w:eastAsiaTheme="minorEastAsia"/>
                <w:sz w:val="24"/>
                <w:szCs w:val="24"/>
                <w:lang w:eastAsia="nb-NO"/>
              </w:rPr>
              <w:t>b</w:t>
            </w:r>
            <w:r w:rsidRPr="00BD77B2">
              <w:rPr>
                <w:rFonts w:eastAsiaTheme="minorEastAsia"/>
                <w:sz w:val="24"/>
                <w:szCs w:val="24"/>
                <w:lang w:eastAsia="nb-NO"/>
              </w:rPr>
              <w:t>eredskapsvakt på e-post </w:t>
            </w:r>
          </w:p>
          <w:p w14:paraId="07DFC406" w14:textId="5378226E"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4F1558EF" w:rsidRPr="111D8764">
              <w:rPr>
                <w:rFonts w:eastAsiaTheme="minorEastAsia"/>
                <w:sz w:val="24"/>
                <w:szCs w:val="24"/>
                <w:lang w:eastAsia="nb-NO"/>
              </w:rPr>
              <w:t>b</w:t>
            </w:r>
            <w:r w:rsidRPr="00BD77B2">
              <w:rPr>
                <w:rFonts w:eastAsiaTheme="minorEastAsia"/>
                <w:sz w:val="24"/>
                <w:szCs w:val="24"/>
                <w:lang w:eastAsia="nb-NO"/>
              </w:rPr>
              <w:t xml:space="preserve">ymiljø ved behov (primært </w:t>
            </w:r>
            <w:proofErr w:type="spellStart"/>
            <w:r w:rsidRPr="00BD77B2">
              <w:rPr>
                <w:rFonts w:eastAsiaTheme="minorEastAsia"/>
                <w:sz w:val="24"/>
                <w:szCs w:val="24"/>
                <w:lang w:eastAsia="nb-NO"/>
              </w:rPr>
              <w:t>bydrift</w:t>
            </w:r>
            <w:proofErr w:type="spellEnd"/>
            <w:r w:rsidRPr="00BD77B2">
              <w:rPr>
                <w:rFonts w:eastAsiaTheme="minorEastAsia"/>
                <w:sz w:val="24"/>
                <w:szCs w:val="24"/>
                <w:lang w:eastAsia="nb-NO"/>
              </w:rPr>
              <w:t xml:space="preserve"> vakt) </w:t>
            </w:r>
          </w:p>
        </w:tc>
      </w:tr>
      <w:tr w:rsidR="003413BE" w:rsidRPr="003413BE" w14:paraId="4D027574" w14:textId="77777777" w:rsidTr="111D8764">
        <w:trPr>
          <w:trHeight w:val="300"/>
        </w:trPr>
        <w:tc>
          <w:tcPr>
            <w:tcW w:w="2820" w:type="dxa"/>
            <w:tcBorders>
              <w:top w:val="single" w:sz="6" w:space="0" w:color="auto"/>
              <w:left w:val="single" w:sz="6" w:space="0" w:color="auto"/>
              <w:bottom w:val="single" w:sz="6" w:space="0" w:color="auto"/>
              <w:right w:val="single" w:sz="6" w:space="0" w:color="auto"/>
            </w:tcBorders>
            <w:hideMark/>
          </w:tcPr>
          <w:p w14:paraId="11B8BD23" w14:textId="3BEABF36"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sz w:val="24"/>
                <w:szCs w:val="24"/>
                <w:lang w:val="da-DK" w:eastAsia="nb-NO"/>
              </w:rPr>
              <w:t>Beredskaps</w:t>
            </w:r>
            <w:r w:rsidR="005F361D">
              <w:rPr>
                <w:rFonts w:eastAsiaTheme="minorEastAsia"/>
                <w:sz w:val="24"/>
                <w:szCs w:val="24"/>
                <w:lang w:val="da-DK" w:eastAsia="nb-NO"/>
              </w:rPr>
              <w:t>koordinator</w:t>
            </w:r>
          </w:p>
        </w:tc>
        <w:tc>
          <w:tcPr>
            <w:tcW w:w="6180" w:type="dxa"/>
            <w:gridSpan w:val="2"/>
            <w:tcBorders>
              <w:top w:val="single" w:sz="6" w:space="0" w:color="auto"/>
              <w:left w:val="single" w:sz="6" w:space="0" w:color="auto"/>
              <w:bottom w:val="single" w:sz="6" w:space="0" w:color="auto"/>
              <w:right w:val="single" w:sz="6" w:space="0" w:color="auto"/>
            </w:tcBorders>
            <w:hideMark/>
          </w:tcPr>
          <w:p w14:paraId="773CAE5F" w14:textId="42CDC90D"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Motta og gjennomgå detaljert skredfarevarsel</w:t>
            </w:r>
            <w:r w:rsidR="6EAE0A1B" w:rsidRPr="111D8764">
              <w:rPr>
                <w:rFonts w:eastAsiaTheme="minorEastAsia"/>
                <w:sz w:val="24"/>
                <w:szCs w:val="24"/>
                <w:lang w:eastAsia="nb-NO"/>
              </w:rPr>
              <w:t>.</w:t>
            </w:r>
          </w:p>
          <w:p w14:paraId="6DFA575D" w14:textId="79C252FB"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color w:val="000000" w:themeColor="text1"/>
                <w:sz w:val="24"/>
                <w:szCs w:val="24"/>
                <w:lang w:eastAsia="nb-NO"/>
              </w:rPr>
              <w:t xml:space="preserve">Ved rødt </w:t>
            </w:r>
            <w:r w:rsidR="00FE1118">
              <w:rPr>
                <w:rFonts w:eastAsiaTheme="minorEastAsia"/>
                <w:color w:val="000000" w:themeColor="text1"/>
                <w:sz w:val="24"/>
                <w:szCs w:val="24"/>
                <w:lang w:eastAsia="nb-NO"/>
              </w:rPr>
              <w:t>aktsomhet</w:t>
            </w:r>
            <w:r w:rsidRPr="00BD77B2">
              <w:rPr>
                <w:rFonts w:eastAsiaTheme="minorEastAsia"/>
                <w:color w:val="000000" w:themeColor="text1"/>
                <w:sz w:val="24"/>
                <w:szCs w:val="24"/>
                <w:lang w:eastAsia="nb-NO"/>
              </w:rPr>
              <w:t xml:space="preserve">snivå for </w:t>
            </w:r>
            <w:r w:rsidR="6B43AF1D" w:rsidRPr="00BD77B2">
              <w:rPr>
                <w:rFonts w:eastAsiaTheme="minorEastAsia"/>
                <w:color w:val="FF0000"/>
                <w:sz w:val="24"/>
                <w:szCs w:val="24"/>
                <w:lang w:eastAsia="nb-NO"/>
              </w:rPr>
              <w:t>XX</w:t>
            </w:r>
            <w:r w:rsidRPr="00BD77B2">
              <w:rPr>
                <w:rFonts w:eastAsiaTheme="minorEastAsia"/>
                <w:color w:val="FF0000"/>
                <w:sz w:val="24"/>
                <w:szCs w:val="24"/>
                <w:lang w:eastAsia="nb-NO"/>
              </w:rPr>
              <w:t xml:space="preserve"> </w:t>
            </w:r>
            <w:r w:rsidRPr="00BD77B2">
              <w:rPr>
                <w:rFonts w:eastAsiaTheme="minorEastAsia"/>
                <w:color w:val="000000" w:themeColor="text1"/>
                <w:sz w:val="24"/>
                <w:szCs w:val="24"/>
                <w:lang w:eastAsia="nb-NO"/>
              </w:rPr>
              <w:t xml:space="preserve">skal varselet videresendes til </w:t>
            </w:r>
            <w:r w:rsidR="128DA68B" w:rsidRPr="00BD77B2">
              <w:rPr>
                <w:rFonts w:eastAsiaTheme="minorEastAsia"/>
                <w:color w:val="FF0000"/>
                <w:sz w:val="24"/>
                <w:szCs w:val="24"/>
                <w:lang w:eastAsia="nb-NO"/>
              </w:rPr>
              <w:t>Navn</w:t>
            </w:r>
            <w:r w:rsidR="128DA68B" w:rsidRPr="111D8764">
              <w:rPr>
                <w:rFonts w:eastAsiaTheme="minorEastAsia"/>
                <w:color w:val="000000" w:themeColor="text1"/>
                <w:sz w:val="24"/>
                <w:szCs w:val="24"/>
                <w:lang w:eastAsia="nb-NO"/>
              </w:rPr>
              <w:t xml:space="preserve"> på </w:t>
            </w:r>
            <w:r w:rsidRPr="00BD77B2">
              <w:rPr>
                <w:rFonts w:eastAsiaTheme="minorEastAsia"/>
                <w:color w:val="000000" w:themeColor="text1"/>
                <w:sz w:val="24"/>
                <w:szCs w:val="24"/>
                <w:lang w:eastAsia="nb-NO"/>
              </w:rPr>
              <w:t xml:space="preserve">e-post </w:t>
            </w:r>
            <w:r w:rsidR="3D586AAC" w:rsidRPr="00BD77B2">
              <w:rPr>
                <w:rFonts w:eastAsiaTheme="minorEastAsia"/>
                <w:color w:val="FF0000"/>
                <w:sz w:val="24"/>
                <w:szCs w:val="24"/>
                <w:u w:val="single"/>
                <w:lang w:eastAsia="nb-NO"/>
              </w:rPr>
              <w:t>navn.etternavn</w:t>
            </w:r>
            <w:hyperlink r:id="rId14" w:history="1">
              <w:r w:rsidRPr="00BD77B2">
                <w:rPr>
                  <w:rFonts w:eastAsiaTheme="minorEastAsia"/>
                  <w:color w:val="FF0000"/>
                  <w:sz w:val="24"/>
                  <w:szCs w:val="24"/>
                  <w:u w:val="single"/>
                  <w:lang w:eastAsia="nb-NO"/>
                </w:rPr>
                <w:t>@</w:t>
              </w:r>
              <w:r w:rsidR="5B23B7E7" w:rsidRPr="111D8764">
                <w:rPr>
                  <w:rFonts w:eastAsiaTheme="minorEastAsia"/>
                  <w:color w:val="FF0000"/>
                  <w:sz w:val="24"/>
                  <w:szCs w:val="24"/>
                  <w:u w:val="single"/>
                  <w:lang w:eastAsia="nb-NO"/>
                </w:rPr>
                <w:t>XX</w:t>
              </w:r>
              <w:r w:rsidRPr="00BD77B2">
                <w:rPr>
                  <w:rFonts w:eastAsiaTheme="minorEastAsia"/>
                  <w:color w:val="FF0000"/>
                  <w:sz w:val="24"/>
                  <w:szCs w:val="24"/>
                  <w:u w:val="single"/>
                  <w:lang w:eastAsia="nb-NO"/>
                </w:rPr>
                <w:t>.kommune.no</w:t>
              </w:r>
            </w:hyperlink>
          </w:p>
          <w:p w14:paraId="37F67782" w14:textId="763A8806" w:rsidR="003413BE" w:rsidRPr="00BD77B2" w:rsidRDefault="003413BE" w:rsidP="111D8764">
            <w:pPr>
              <w:spacing w:after="0" w:line="240" w:lineRule="auto"/>
              <w:textAlignment w:val="baseline"/>
              <w:rPr>
                <w:rFonts w:eastAsiaTheme="minorEastAsia"/>
                <w:sz w:val="18"/>
                <w:szCs w:val="18"/>
                <w:lang w:eastAsia="nb-NO"/>
              </w:rPr>
            </w:pPr>
          </w:p>
          <w:p w14:paraId="05537F49" w14:textId="3DDD933B"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lastRenderedPageBreak/>
              <w:t>ÿ</w:t>
            </w:r>
            <w:r w:rsidRPr="111D8764">
              <w:rPr>
                <w:rFonts w:ascii="Times New Roman" w:eastAsia="Times New Roman" w:hAnsi="Times New Roman" w:cs="Times New Roman"/>
                <w:sz w:val="24"/>
                <w:szCs w:val="24"/>
                <w:lang w:eastAsia="nb-NO"/>
              </w:rPr>
              <w:t xml:space="preserve"> </w:t>
            </w:r>
            <w:r w:rsidRPr="00BD77B2">
              <w:rPr>
                <w:rFonts w:eastAsiaTheme="minorEastAsia"/>
                <w:color w:val="000000" w:themeColor="text1"/>
                <w:sz w:val="24"/>
                <w:szCs w:val="24"/>
                <w:lang w:eastAsia="nb-NO"/>
              </w:rPr>
              <w:t xml:space="preserve">Kontakt leverandør for </w:t>
            </w:r>
            <w:r w:rsidR="2EEDA133" w:rsidRPr="111D8764">
              <w:rPr>
                <w:rFonts w:eastAsiaTheme="minorEastAsia"/>
                <w:color w:val="000000" w:themeColor="text1"/>
                <w:sz w:val="24"/>
                <w:szCs w:val="24"/>
                <w:lang w:eastAsia="nb-NO"/>
              </w:rPr>
              <w:t xml:space="preserve">å </w:t>
            </w:r>
            <w:r w:rsidRPr="00BD77B2">
              <w:rPr>
                <w:rFonts w:eastAsiaTheme="minorEastAsia"/>
                <w:color w:val="000000" w:themeColor="text1"/>
                <w:sz w:val="24"/>
                <w:szCs w:val="24"/>
                <w:lang w:eastAsia="nb-NO"/>
              </w:rPr>
              <w:t>avtale avklaringsmøte (</w:t>
            </w:r>
            <w:r w:rsidR="000E6AC9">
              <w:rPr>
                <w:rFonts w:eastAsiaTheme="minorEastAsia"/>
                <w:color w:val="000000" w:themeColor="text1"/>
                <w:sz w:val="24"/>
                <w:szCs w:val="24"/>
                <w:lang w:eastAsia="nb-NO"/>
              </w:rPr>
              <w:t>oransje</w:t>
            </w:r>
            <w:r w:rsidR="00D26741">
              <w:rPr>
                <w:rFonts w:eastAsiaTheme="minorEastAsia"/>
                <w:color w:val="000000" w:themeColor="text1"/>
                <w:sz w:val="24"/>
                <w:szCs w:val="24"/>
                <w:lang w:eastAsia="nb-NO"/>
              </w:rPr>
              <w:t xml:space="preserve"> aktsomhets</w:t>
            </w:r>
            <w:r w:rsidRPr="00BD77B2">
              <w:rPr>
                <w:rFonts w:eastAsiaTheme="minorEastAsia"/>
                <w:color w:val="000000" w:themeColor="text1"/>
                <w:sz w:val="24"/>
                <w:szCs w:val="24"/>
                <w:lang w:eastAsia="nb-NO"/>
              </w:rPr>
              <w:t>nivå) eller beredskapsmøte (</w:t>
            </w:r>
            <w:r w:rsidR="00D26741">
              <w:rPr>
                <w:rFonts w:eastAsiaTheme="minorEastAsia"/>
                <w:color w:val="000000" w:themeColor="text1"/>
                <w:sz w:val="24"/>
                <w:szCs w:val="24"/>
                <w:lang w:eastAsia="nb-NO"/>
              </w:rPr>
              <w:t>rødt aktsomhet</w:t>
            </w:r>
            <w:r w:rsidRPr="00BD77B2">
              <w:rPr>
                <w:rFonts w:eastAsiaTheme="minorEastAsia"/>
                <w:color w:val="000000" w:themeColor="text1"/>
                <w:sz w:val="24"/>
                <w:szCs w:val="24"/>
                <w:lang w:eastAsia="nb-NO"/>
              </w:rPr>
              <w:t>snivå</w:t>
            </w:r>
            <w:r w:rsidR="3372CF0B" w:rsidRPr="111D8764">
              <w:rPr>
                <w:rFonts w:eastAsiaTheme="minorEastAsia"/>
                <w:color w:val="000000" w:themeColor="text1"/>
                <w:sz w:val="24"/>
                <w:szCs w:val="24"/>
                <w:lang w:eastAsia="nb-NO"/>
              </w:rPr>
              <w:t xml:space="preserve"> </w:t>
            </w:r>
            <w:r w:rsidRPr="00BD77B2">
              <w:rPr>
                <w:rFonts w:eastAsiaTheme="minorEastAsia"/>
                <w:color w:val="000000" w:themeColor="text1"/>
                <w:sz w:val="24"/>
                <w:szCs w:val="24"/>
                <w:lang w:eastAsia="nb-NO"/>
              </w:rPr>
              <w:t>/</w:t>
            </w:r>
            <w:r w:rsidR="7CBAB7E8" w:rsidRPr="111D8764">
              <w:rPr>
                <w:rFonts w:eastAsiaTheme="minorEastAsia"/>
                <w:color w:val="000000" w:themeColor="text1"/>
                <w:sz w:val="24"/>
                <w:szCs w:val="24"/>
                <w:lang w:eastAsia="nb-NO"/>
              </w:rPr>
              <w:t xml:space="preserve"> </w:t>
            </w:r>
            <w:r w:rsidRPr="00BD77B2">
              <w:rPr>
                <w:rFonts w:eastAsiaTheme="minorEastAsia"/>
                <w:color w:val="000000" w:themeColor="text1"/>
                <w:sz w:val="24"/>
                <w:szCs w:val="24"/>
                <w:lang w:eastAsia="nb-NO"/>
              </w:rPr>
              <w:t>anbefaling av tiltak) </w:t>
            </w:r>
          </w:p>
          <w:p w14:paraId="6F46CAD0"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hint="eastAsia"/>
                <w:sz w:val="36"/>
                <w:szCs w:val="36"/>
                <w:lang w:eastAsia="nb-NO"/>
              </w:rPr>
              <w:t> </w:t>
            </w:r>
          </w:p>
          <w:p w14:paraId="09DF8FB7" w14:textId="18BB0B59"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 xml:space="preserve">Ved </w:t>
            </w:r>
            <w:r w:rsidR="0008462D">
              <w:rPr>
                <w:rFonts w:eastAsiaTheme="minorEastAsia"/>
                <w:sz w:val="24"/>
                <w:szCs w:val="24"/>
                <w:lang w:eastAsia="nb-NO"/>
              </w:rPr>
              <w:t xml:space="preserve">høyt </w:t>
            </w:r>
            <w:proofErr w:type="spellStart"/>
            <w:r w:rsidR="0008462D">
              <w:rPr>
                <w:rFonts w:eastAsiaTheme="minorEastAsia"/>
                <w:sz w:val="24"/>
                <w:szCs w:val="24"/>
                <w:lang w:eastAsia="nb-NO"/>
              </w:rPr>
              <w:t>aktsomhetnivå</w:t>
            </w:r>
            <w:proofErr w:type="spellEnd"/>
            <w:r w:rsidR="0008462D">
              <w:rPr>
                <w:rFonts w:eastAsiaTheme="minorEastAsia"/>
                <w:sz w:val="24"/>
                <w:szCs w:val="24"/>
                <w:lang w:eastAsia="nb-NO"/>
              </w:rPr>
              <w:t xml:space="preserve"> som tilsvarer tiltak</w:t>
            </w:r>
            <w:r>
              <w:rPr>
                <w:rFonts w:eastAsiaTheme="minorEastAsia"/>
                <w:sz w:val="24"/>
                <w:szCs w:val="24"/>
                <w:lang w:eastAsia="nb-NO"/>
              </w:rPr>
              <w:t xml:space="preserve"> </w:t>
            </w:r>
            <w:r w:rsidRPr="00BD77B2">
              <w:rPr>
                <w:rFonts w:eastAsiaTheme="minorEastAsia"/>
                <w:sz w:val="24"/>
                <w:szCs w:val="24"/>
                <w:lang w:eastAsia="nb-NO"/>
              </w:rPr>
              <w:t>evakuering eller ferdselsforbud</w:t>
            </w:r>
            <w:r w:rsidR="3380B005" w:rsidRPr="111D8764">
              <w:rPr>
                <w:rFonts w:eastAsiaTheme="minorEastAsia"/>
                <w:sz w:val="24"/>
                <w:szCs w:val="24"/>
                <w:lang w:eastAsia="nb-NO"/>
              </w:rPr>
              <w:t>:</w:t>
            </w:r>
            <w:r w:rsidRPr="00BD77B2">
              <w:rPr>
                <w:rFonts w:eastAsiaTheme="minorEastAsia"/>
                <w:sz w:val="24"/>
                <w:szCs w:val="24"/>
                <w:lang w:eastAsia="nb-NO"/>
              </w:rPr>
              <w:t xml:space="preserve"> </w:t>
            </w:r>
            <w:r w:rsidR="1122DB49" w:rsidRPr="111D8764">
              <w:rPr>
                <w:rFonts w:eastAsiaTheme="minorEastAsia"/>
                <w:sz w:val="24"/>
                <w:szCs w:val="24"/>
                <w:lang w:eastAsia="nb-NO"/>
              </w:rPr>
              <w:t>Kall i</w:t>
            </w:r>
            <w:r w:rsidRPr="00BD77B2">
              <w:rPr>
                <w:rFonts w:eastAsiaTheme="minorEastAsia"/>
                <w:sz w:val="24"/>
                <w:szCs w:val="24"/>
                <w:lang w:eastAsia="nb-NO"/>
              </w:rPr>
              <w:t xml:space="preserve">nn til </w:t>
            </w:r>
            <w:r w:rsidR="57CDBE7E" w:rsidRPr="111D8764">
              <w:rPr>
                <w:rFonts w:eastAsiaTheme="minorEastAsia"/>
                <w:sz w:val="24"/>
                <w:szCs w:val="24"/>
                <w:lang w:eastAsia="nb-NO"/>
              </w:rPr>
              <w:t xml:space="preserve">digitalt </w:t>
            </w:r>
            <w:r w:rsidRPr="00BD77B2">
              <w:rPr>
                <w:rFonts w:eastAsiaTheme="minorEastAsia"/>
                <w:sz w:val="24"/>
                <w:szCs w:val="24"/>
                <w:lang w:eastAsia="nb-NO"/>
              </w:rPr>
              <w:t xml:space="preserve">beredskapsmøte til avtalt tidspunkt. Møtet avholdes etter at stedsspesifikt </w:t>
            </w:r>
            <w:r w:rsidR="73788AD5" w:rsidRPr="00BD77B2">
              <w:rPr>
                <w:rFonts w:eastAsiaTheme="minorEastAsia"/>
                <w:sz w:val="24"/>
                <w:szCs w:val="24"/>
                <w:lang w:eastAsia="nb-NO"/>
              </w:rPr>
              <w:t>snøskred</w:t>
            </w:r>
            <w:r w:rsidRPr="00BD77B2">
              <w:rPr>
                <w:rFonts w:eastAsiaTheme="minorEastAsia"/>
                <w:sz w:val="24"/>
                <w:szCs w:val="24"/>
                <w:lang w:eastAsia="nb-NO"/>
              </w:rPr>
              <w:t>varsel er utarbeidet og gjennomgått. Normalt er det innen klokken 14. </w:t>
            </w:r>
            <w:r w:rsidR="502956AF" w:rsidRPr="111D8764">
              <w:rPr>
                <w:rFonts w:eastAsiaTheme="minorEastAsia"/>
                <w:sz w:val="24"/>
                <w:szCs w:val="24"/>
                <w:lang w:eastAsia="nb-NO"/>
              </w:rPr>
              <w:t>Disse skal kalles inn til møtet:</w:t>
            </w:r>
          </w:p>
          <w:p w14:paraId="60992696" w14:textId="5AAF1CF6"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51C8A732" w:rsidRPr="111D8764">
              <w:rPr>
                <w:rFonts w:eastAsiaTheme="minorEastAsia"/>
                <w:sz w:val="24"/>
                <w:szCs w:val="24"/>
                <w:lang w:eastAsia="nb-NO"/>
              </w:rPr>
              <w:t>s</w:t>
            </w:r>
            <w:r w:rsidR="436C9A45" w:rsidRPr="00BD77B2">
              <w:rPr>
                <w:rFonts w:eastAsiaTheme="minorEastAsia"/>
                <w:sz w:val="24"/>
                <w:szCs w:val="24"/>
                <w:lang w:eastAsia="nb-NO"/>
              </w:rPr>
              <w:t>kredvarsler</w:t>
            </w:r>
            <w:r w:rsidRPr="00BD77B2">
              <w:rPr>
                <w:rFonts w:eastAsiaTheme="minorEastAsia"/>
                <w:sz w:val="24"/>
                <w:szCs w:val="24"/>
                <w:lang w:eastAsia="nb-NO"/>
              </w:rPr>
              <w:t xml:space="preserve"> (tidspunkt avtales på telefon) </w:t>
            </w:r>
          </w:p>
          <w:p w14:paraId="6E6A30CA" w14:textId="0AF6FC16"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7BA4DA67" w:rsidRPr="111D8764">
              <w:rPr>
                <w:rFonts w:eastAsiaTheme="minorEastAsia"/>
                <w:sz w:val="24"/>
                <w:szCs w:val="24"/>
                <w:lang w:eastAsia="nb-NO"/>
              </w:rPr>
              <w:t>p</w:t>
            </w:r>
            <w:r w:rsidRPr="00BD77B2">
              <w:rPr>
                <w:rFonts w:eastAsiaTheme="minorEastAsia"/>
                <w:sz w:val="24"/>
                <w:szCs w:val="24"/>
                <w:lang w:eastAsia="nb-NO"/>
              </w:rPr>
              <w:t>oliti (OPS varsles over telefon) </w:t>
            </w:r>
          </w:p>
          <w:p w14:paraId="7ADEAF96" w14:textId="40318EFD" w:rsidR="003413BE" w:rsidRPr="00BD77B2" w:rsidRDefault="2804377B" w:rsidP="111D8764">
            <w:pPr>
              <w:spacing w:after="0" w:line="240" w:lineRule="auto"/>
              <w:ind w:left="1410"/>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Det er viktig at en person med beslutningsfullmakt (</w:t>
            </w:r>
            <w:r w:rsidR="41544EE3" w:rsidRPr="111D8764">
              <w:rPr>
                <w:rFonts w:eastAsiaTheme="minorEastAsia"/>
                <w:sz w:val="24"/>
                <w:szCs w:val="24"/>
                <w:lang w:eastAsia="nb-NO"/>
              </w:rPr>
              <w:t>p</w:t>
            </w:r>
            <w:r w:rsidRPr="00BD77B2">
              <w:rPr>
                <w:rFonts w:eastAsiaTheme="minorEastAsia"/>
                <w:sz w:val="24"/>
                <w:szCs w:val="24"/>
                <w:lang w:eastAsia="nb-NO"/>
              </w:rPr>
              <w:t>olitimesteren eller person med delegert myndighet) deltar</w:t>
            </w:r>
            <w:r w:rsidR="234A6389" w:rsidRPr="111D8764">
              <w:rPr>
                <w:rFonts w:eastAsiaTheme="minorEastAsia"/>
                <w:sz w:val="24"/>
                <w:szCs w:val="24"/>
                <w:lang w:eastAsia="nb-NO"/>
              </w:rPr>
              <w:t>,</w:t>
            </w:r>
            <w:r w:rsidRPr="00BD77B2">
              <w:rPr>
                <w:rFonts w:eastAsiaTheme="minorEastAsia"/>
                <w:sz w:val="24"/>
                <w:szCs w:val="24"/>
                <w:lang w:eastAsia="nb-NO"/>
              </w:rPr>
              <w:t xml:space="preserve"> for at det skal kunne vedtas tiltak. </w:t>
            </w:r>
          </w:p>
          <w:p w14:paraId="4C031796" w14:textId="4E6BB7FC" w:rsidR="003413BE" w:rsidRPr="00BD77B2" w:rsidRDefault="2804377B" w:rsidP="111D8764">
            <w:pPr>
              <w:spacing w:after="0" w:line="240" w:lineRule="auto"/>
              <w:ind w:left="1410"/>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 xml:space="preserve">Ring OPS for å bekrefte at </w:t>
            </w:r>
            <w:r w:rsidR="7F7DF629" w:rsidRPr="111D8764">
              <w:rPr>
                <w:rFonts w:eastAsiaTheme="minorEastAsia"/>
                <w:sz w:val="24"/>
                <w:szCs w:val="24"/>
                <w:lang w:eastAsia="nb-NO"/>
              </w:rPr>
              <w:t xml:space="preserve">de har mottatt </w:t>
            </w:r>
            <w:r w:rsidR="4E58F153" w:rsidRPr="00BD77B2">
              <w:rPr>
                <w:rFonts w:eastAsiaTheme="minorEastAsia"/>
                <w:sz w:val="24"/>
                <w:szCs w:val="24"/>
                <w:lang w:val="da-DK" w:eastAsia="nb-NO"/>
              </w:rPr>
              <w:t>møte</w:t>
            </w:r>
            <w:r w:rsidRPr="00BD77B2">
              <w:rPr>
                <w:rFonts w:eastAsiaTheme="minorEastAsia"/>
                <w:sz w:val="24"/>
                <w:szCs w:val="24"/>
                <w:lang w:eastAsia="nb-NO"/>
              </w:rPr>
              <w:t>lenke</w:t>
            </w:r>
            <w:r w:rsidR="4906D03C" w:rsidRPr="111D8764">
              <w:rPr>
                <w:rFonts w:eastAsiaTheme="minorEastAsia"/>
                <w:sz w:val="24"/>
                <w:szCs w:val="24"/>
                <w:lang w:eastAsia="nb-NO"/>
              </w:rPr>
              <w:t>n</w:t>
            </w:r>
            <w:r w:rsidRPr="00BD77B2">
              <w:rPr>
                <w:rFonts w:eastAsiaTheme="minorEastAsia"/>
                <w:sz w:val="24"/>
                <w:szCs w:val="24"/>
                <w:lang w:eastAsia="nb-NO"/>
              </w:rPr>
              <w:t>. </w:t>
            </w:r>
          </w:p>
          <w:p w14:paraId="2DACA657" w14:textId="4580C168"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0131F6EE" w:rsidRPr="111D8764">
              <w:rPr>
                <w:rFonts w:eastAsiaTheme="minorEastAsia"/>
                <w:sz w:val="24"/>
                <w:szCs w:val="24"/>
                <w:lang w:eastAsia="nb-NO"/>
              </w:rPr>
              <w:t>v</w:t>
            </w:r>
            <w:r w:rsidRPr="00BD77B2">
              <w:rPr>
                <w:rFonts w:eastAsiaTheme="minorEastAsia"/>
                <w:sz w:val="24"/>
                <w:szCs w:val="24"/>
                <w:lang w:eastAsia="nb-NO"/>
              </w:rPr>
              <w:t xml:space="preserve">egeier </w:t>
            </w:r>
            <w:r w:rsidR="0192CDD4" w:rsidRPr="111D8764">
              <w:rPr>
                <w:rFonts w:eastAsiaTheme="minorEastAsia"/>
                <w:sz w:val="24"/>
                <w:szCs w:val="24"/>
                <w:lang w:eastAsia="nb-NO"/>
              </w:rPr>
              <w:t>(</w:t>
            </w:r>
            <w:r w:rsidRPr="00BD77B2">
              <w:rPr>
                <w:rFonts w:eastAsiaTheme="minorEastAsia"/>
                <w:sz w:val="24"/>
                <w:szCs w:val="24"/>
                <w:lang w:eastAsia="nb-NO"/>
              </w:rPr>
              <w:t>ved behov</w:t>
            </w:r>
            <w:r w:rsidR="733329CB" w:rsidRPr="111D8764">
              <w:rPr>
                <w:rFonts w:eastAsiaTheme="minorEastAsia"/>
                <w:sz w:val="24"/>
                <w:szCs w:val="24"/>
                <w:lang w:eastAsia="nb-NO"/>
              </w:rPr>
              <w:t>)</w:t>
            </w:r>
            <w:r w:rsidRPr="00BD77B2">
              <w:rPr>
                <w:rFonts w:eastAsiaTheme="minorEastAsia"/>
                <w:sz w:val="24"/>
                <w:szCs w:val="24"/>
                <w:lang w:eastAsia="nb-NO"/>
              </w:rPr>
              <w:t>  </w:t>
            </w:r>
          </w:p>
          <w:p w14:paraId="53763112" w14:textId="77887EAE"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 xml:space="preserve">NVE </w:t>
            </w:r>
            <w:r w:rsidR="229ACC6E" w:rsidRPr="111D8764">
              <w:rPr>
                <w:rFonts w:eastAsiaTheme="minorEastAsia"/>
                <w:sz w:val="24"/>
                <w:szCs w:val="24"/>
                <w:lang w:eastAsia="nb-NO"/>
              </w:rPr>
              <w:t>(</w:t>
            </w:r>
            <w:r w:rsidRPr="00BD77B2">
              <w:rPr>
                <w:rFonts w:eastAsiaTheme="minorEastAsia"/>
                <w:sz w:val="24"/>
                <w:szCs w:val="24"/>
                <w:lang w:eastAsia="nb-NO"/>
              </w:rPr>
              <w:t>ved evakueringssituasjoner</w:t>
            </w:r>
            <w:r w:rsidR="14D6BBA5" w:rsidRPr="111D8764">
              <w:rPr>
                <w:rFonts w:eastAsiaTheme="minorEastAsia"/>
                <w:sz w:val="24"/>
                <w:szCs w:val="24"/>
                <w:lang w:eastAsia="nb-NO"/>
              </w:rPr>
              <w:t>)</w:t>
            </w:r>
            <w:r w:rsidRPr="00BD77B2">
              <w:rPr>
                <w:rFonts w:eastAsiaTheme="minorEastAsia"/>
                <w:sz w:val="24"/>
                <w:szCs w:val="24"/>
                <w:lang w:eastAsia="nb-NO"/>
              </w:rPr>
              <w:t> </w:t>
            </w:r>
          </w:p>
          <w:p w14:paraId="784554BB" w14:textId="77777777" w:rsidR="003413BE" w:rsidRPr="00BD77B2" w:rsidRDefault="2804377B" w:rsidP="111D8764">
            <w:pPr>
              <w:spacing w:after="0" w:line="240" w:lineRule="auto"/>
              <w:ind w:left="705"/>
              <w:textAlignment w:val="baseline"/>
              <w:rPr>
                <w:rFonts w:eastAsiaTheme="minorEastAsia"/>
                <w:sz w:val="18"/>
                <w:szCs w:val="18"/>
                <w:lang w:eastAsia="nb-NO"/>
              </w:rPr>
            </w:pPr>
            <w:r w:rsidRPr="00BD77B2">
              <w:rPr>
                <w:rFonts w:eastAsiaTheme="minorEastAsia"/>
                <w:sz w:val="24"/>
                <w:szCs w:val="24"/>
                <w:lang w:eastAsia="nb-NO"/>
              </w:rPr>
              <w:t> </w:t>
            </w:r>
          </w:p>
          <w:p w14:paraId="16D077EE"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sz w:val="24"/>
                <w:szCs w:val="24"/>
                <w:lang w:eastAsia="nb-NO"/>
              </w:rPr>
              <w:t> </w:t>
            </w:r>
          </w:p>
          <w:p w14:paraId="5695B1D0" w14:textId="77777777"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b/>
                <w:bCs/>
                <w:sz w:val="24"/>
                <w:szCs w:val="24"/>
                <w:lang w:eastAsia="nb-NO"/>
              </w:rPr>
              <w:t>Ved behov: </w:t>
            </w:r>
            <w:r w:rsidRPr="00BD77B2">
              <w:rPr>
                <w:rFonts w:eastAsiaTheme="minorEastAsia"/>
                <w:sz w:val="24"/>
                <w:szCs w:val="24"/>
                <w:lang w:eastAsia="nb-NO"/>
              </w:rPr>
              <w:t> </w:t>
            </w:r>
          </w:p>
          <w:p w14:paraId="47D355EC" w14:textId="3E352363"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Gjennomfør avklaringsmøte (hva gjør vi videre?)</w:t>
            </w:r>
            <w:r w:rsidR="1CCFC38F" w:rsidRPr="111D8764">
              <w:rPr>
                <w:rFonts w:eastAsiaTheme="minorEastAsia"/>
                <w:sz w:val="24"/>
                <w:szCs w:val="24"/>
                <w:lang w:eastAsia="nb-NO"/>
              </w:rPr>
              <w:t>.</w:t>
            </w:r>
            <w:r w:rsidRPr="00BD77B2">
              <w:rPr>
                <w:rFonts w:eastAsiaTheme="minorEastAsia"/>
                <w:sz w:val="24"/>
                <w:szCs w:val="24"/>
                <w:lang w:eastAsia="nb-NO"/>
              </w:rPr>
              <w:t> </w:t>
            </w:r>
          </w:p>
          <w:p w14:paraId="11942504" w14:textId="40ACD2DC" w:rsidR="003413BE" w:rsidRPr="00BD77B2" w:rsidRDefault="2804377B" w:rsidP="111D8764">
            <w:pPr>
              <w:spacing w:after="0" w:line="240" w:lineRule="auto"/>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Gjennomfør beredskapsmøte</w:t>
            </w:r>
            <w:r w:rsidR="5EB9D2CE" w:rsidRPr="111D8764">
              <w:rPr>
                <w:rFonts w:eastAsiaTheme="minorEastAsia"/>
                <w:sz w:val="24"/>
                <w:szCs w:val="24"/>
                <w:lang w:eastAsia="nb-NO"/>
              </w:rPr>
              <w:t>.</w:t>
            </w:r>
            <w:r w:rsidRPr="00BD77B2">
              <w:rPr>
                <w:rFonts w:eastAsiaTheme="minorEastAsia"/>
                <w:sz w:val="24"/>
                <w:szCs w:val="24"/>
                <w:lang w:eastAsia="nb-NO"/>
              </w:rPr>
              <w:t> </w:t>
            </w:r>
          </w:p>
          <w:p w14:paraId="7B5CBB9A" w14:textId="1EED95C8"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Kommunen fører referat</w:t>
            </w:r>
            <w:r w:rsidR="6685B568" w:rsidRPr="111D8764">
              <w:rPr>
                <w:rFonts w:eastAsiaTheme="minorEastAsia"/>
                <w:sz w:val="24"/>
                <w:szCs w:val="24"/>
                <w:lang w:eastAsia="nb-NO"/>
              </w:rPr>
              <w:t>.</w:t>
            </w:r>
            <w:r w:rsidRPr="00BD77B2">
              <w:rPr>
                <w:rFonts w:eastAsiaTheme="minorEastAsia"/>
                <w:sz w:val="24"/>
                <w:szCs w:val="24"/>
                <w:lang w:eastAsia="nb-NO"/>
              </w:rPr>
              <w:t> </w:t>
            </w:r>
          </w:p>
          <w:p w14:paraId="2F960925" w14:textId="42596606"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sz w:val="36"/>
                <w:szCs w:val="36"/>
                <w:lang w:val="da-DK" w:eastAsia="nb-NO"/>
              </w:rPr>
              <w:t>ÿ</w:t>
            </w:r>
            <w:r w:rsidRPr="00BD77B2">
              <w:rPr>
                <w:rFonts w:eastAsiaTheme="minorEastAsia"/>
                <w:sz w:val="24"/>
                <w:szCs w:val="24"/>
                <w:lang w:eastAsia="nb-NO"/>
              </w:rPr>
              <w:t xml:space="preserve"> </w:t>
            </w:r>
            <w:r w:rsidR="54230CA6" w:rsidRPr="111D8764">
              <w:rPr>
                <w:rFonts w:eastAsiaTheme="minorEastAsia"/>
                <w:sz w:val="24"/>
                <w:szCs w:val="24"/>
                <w:lang w:eastAsia="nb-NO"/>
              </w:rPr>
              <w:t xml:space="preserve">Dokumenter hvilke tiltak dere har blitt enige om, og fordel </w:t>
            </w:r>
            <w:r w:rsidRPr="00BD77B2">
              <w:rPr>
                <w:rFonts w:eastAsiaTheme="minorEastAsia"/>
                <w:sz w:val="24"/>
                <w:szCs w:val="24"/>
                <w:lang w:eastAsia="nb-NO"/>
              </w:rPr>
              <w:t>ansvar</w:t>
            </w:r>
            <w:r w:rsidR="562B12BC" w:rsidRPr="111D8764">
              <w:rPr>
                <w:rFonts w:eastAsiaTheme="minorEastAsia"/>
                <w:sz w:val="24"/>
                <w:szCs w:val="24"/>
                <w:lang w:eastAsia="nb-NO"/>
              </w:rPr>
              <w:t>.</w:t>
            </w:r>
            <w:r w:rsidRPr="00BD77B2">
              <w:rPr>
                <w:rFonts w:eastAsiaTheme="minorEastAsia"/>
                <w:sz w:val="24"/>
                <w:szCs w:val="24"/>
                <w:lang w:eastAsia="nb-NO"/>
              </w:rPr>
              <w:t> </w:t>
            </w:r>
          </w:p>
          <w:p w14:paraId="29E99035" w14:textId="44BADE52" w:rsidR="003413BE" w:rsidRPr="00BD77B2" w:rsidRDefault="2804377B" w:rsidP="111D8764">
            <w:pPr>
              <w:spacing w:after="0" w:line="240" w:lineRule="auto"/>
              <w:ind w:left="705"/>
              <w:textAlignment w:val="baseline"/>
              <w:rPr>
                <w:rFonts w:eastAsiaTheme="minorEastAsia"/>
                <w:sz w:val="18"/>
                <w:szCs w:val="18"/>
                <w:lang w:eastAsia="nb-NO"/>
              </w:rPr>
            </w:pPr>
            <w:r w:rsidRPr="111D8764">
              <w:rPr>
                <w:rFonts w:ascii="Symbol" w:eastAsia="Times New Roman" w:hAnsi="Symbol" w:cs="Segoe UI" w:hint="eastAsia"/>
                <w:sz w:val="36"/>
                <w:szCs w:val="36"/>
                <w:lang w:val="da-DK" w:eastAsia="nb-NO"/>
              </w:rPr>
              <w:t>ÿ</w:t>
            </w:r>
            <w:r w:rsidRPr="111D8764">
              <w:rPr>
                <w:rFonts w:ascii="Times New Roman" w:eastAsia="Times New Roman" w:hAnsi="Times New Roman" w:cs="Times New Roman"/>
                <w:sz w:val="24"/>
                <w:szCs w:val="24"/>
                <w:lang w:eastAsia="nb-NO"/>
              </w:rPr>
              <w:t xml:space="preserve"> </w:t>
            </w:r>
            <w:r w:rsidR="3FFA67D6" w:rsidRPr="111D8764">
              <w:rPr>
                <w:rFonts w:eastAsiaTheme="minorEastAsia"/>
                <w:sz w:val="24"/>
                <w:szCs w:val="24"/>
                <w:lang w:eastAsia="nb-NO"/>
              </w:rPr>
              <w:t>Avtal v</w:t>
            </w:r>
            <w:r w:rsidRPr="00BD77B2">
              <w:rPr>
                <w:rFonts w:eastAsiaTheme="minorEastAsia"/>
                <w:sz w:val="24"/>
                <w:szCs w:val="24"/>
                <w:lang w:eastAsia="nb-NO"/>
              </w:rPr>
              <w:t>idere kontakt</w:t>
            </w:r>
            <w:r w:rsidR="78171CD4" w:rsidRPr="111D8764">
              <w:rPr>
                <w:rFonts w:eastAsiaTheme="minorEastAsia"/>
                <w:sz w:val="24"/>
                <w:szCs w:val="24"/>
                <w:lang w:eastAsia="nb-NO"/>
              </w:rPr>
              <w:t>.</w:t>
            </w:r>
          </w:p>
          <w:p w14:paraId="004E0AD6" w14:textId="77777777" w:rsidR="003413BE" w:rsidRPr="003413BE" w:rsidRDefault="2804377B" w:rsidP="003413BE">
            <w:pPr>
              <w:spacing w:after="0" w:line="240" w:lineRule="auto"/>
              <w:textAlignment w:val="baseline"/>
              <w:rPr>
                <w:rFonts w:ascii="Segoe UI" w:eastAsia="Times New Roman" w:hAnsi="Segoe UI" w:cs="Segoe UI"/>
                <w:sz w:val="18"/>
                <w:szCs w:val="18"/>
                <w:lang w:eastAsia="nb-NO"/>
              </w:rPr>
            </w:pPr>
            <w:r w:rsidRPr="111D8764">
              <w:rPr>
                <w:rFonts w:ascii="Times New Roman" w:eastAsia="Times New Roman" w:hAnsi="Times New Roman" w:cs="Times New Roman"/>
                <w:sz w:val="24"/>
                <w:szCs w:val="24"/>
                <w:lang w:eastAsia="nb-NO"/>
              </w:rPr>
              <w:t> </w:t>
            </w:r>
          </w:p>
        </w:tc>
      </w:tr>
      <w:tr w:rsidR="003413BE" w:rsidRPr="003413BE" w14:paraId="6FDADCE4" w14:textId="77777777" w:rsidTr="111D8764">
        <w:trPr>
          <w:trHeight w:val="300"/>
        </w:trPr>
        <w:tc>
          <w:tcPr>
            <w:tcW w:w="2820" w:type="dxa"/>
            <w:tcBorders>
              <w:top w:val="single" w:sz="6" w:space="0" w:color="auto"/>
              <w:left w:val="single" w:sz="6" w:space="0" w:color="auto"/>
              <w:bottom w:val="single" w:sz="6" w:space="0" w:color="auto"/>
              <w:right w:val="single" w:sz="6" w:space="0" w:color="auto"/>
            </w:tcBorders>
            <w:hideMark/>
          </w:tcPr>
          <w:p w14:paraId="7260C871" w14:textId="77132732" w:rsidR="003413BE" w:rsidRPr="00BD77B2" w:rsidRDefault="0078083F" w:rsidP="111D8764">
            <w:pPr>
              <w:spacing w:after="0" w:line="240" w:lineRule="auto"/>
              <w:textAlignment w:val="baseline"/>
              <w:rPr>
                <w:rFonts w:eastAsiaTheme="minorEastAsia"/>
                <w:sz w:val="18"/>
                <w:szCs w:val="18"/>
                <w:lang w:eastAsia="nb-NO"/>
              </w:rPr>
            </w:pPr>
            <w:r w:rsidRPr="00BD77B2">
              <w:rPr>
                <w:rFonts w:eastAsiaTheme="minorEastAsia"/>
                <w:sz w:val="24"/>
                <w:szCs w:val="24"/>
                <w:lang w:val="da-DK" w:eastAsia="nb-NO"/>
              </w:rPr>
              <w:lastRenderedPageBreak/>
              <w:t>Beredskaps</w:t>
            </w:r>
            <w:r>
              <w:rPr>
                <w:rFonts w:eastAsiaTheme="minorEastAsia"/>
                <w:sz w:val="24"/>
                <w:szCs w:val="24"/>
                <w:lang w:val="da-DK" w:eastAsia="nb-NO"/>
              </w:rPr>
              <w:t>koordinator</w:t>
            </w:r>
          </w:p>
        </w:tc>
        <w:tc>
          <w:tcPr>
            <w:tcW w:w="6180" w:type="dxa"/>
            <w:gridSpan w:val="2"/>
            <w:tcBorders>
              <w:top w:val="single" w:sz="6" w:space="0" w:color="auto"/>
              <w:left w:val="single" w:sz="6" w:space="0" w:color="auto"/>
              <w:bottom w:val="single" w:sz="6" w:space="0" w:color="auto"/>
              <w:right w:val="single" w:sz="6" w:space="0" w:color="auto"/>
            </w:tcBorders>
            <w:hideMark/>
          </w:tcPr>
          <w:p w14:paraId="05F69575" w14:textId="4A786400" w:rsidR="003413BE" w:rsidRPr="003413BE" w:rsidRDefault="2804377B" w:rsidP="003413BE">
            <w:pPr>
              <w:spacing w:after="0" w:line="240" w:lineRule="auto"/>
              <w:textAlignment w:val="baseline"/>
              <w:rPr>
                <w:rFonts w:ascii="Segoe UI" w:eastAsia="Times New Roman" w:hAnsi="Segoe UI" w:cs="Segoe UI"/>
                <w:sz w:val="18"/>
                <w:szCs w:val="18"/>
                <w:lang w:eastAsia="nb-NO"/>
              </w:rPr>
            </w:pPr>
            <w:r w:rsidRPr="111D8764">
              <w:rPr>
                <w:rFonts w:ascii="Symbol" w:eastAsia="Times New Roman" w:hAnsi="Symbol" w:cs="Segoe UI"/>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Følg utviklingen i situasjonen, og suppler informasjonen i RAYVN</w:t>
            </w:r>
            <w:r w:rsidR="18CBB508" w:rsidRPr="111D8764">
              <w:rPr>
                <w:rFonts w:eastAsiaTheme="minorEastAsia"/>
                <w:sz w:val="24"/>
                <w:szCs w:val="24"/>
                <w:lang w:eastAsia="nb-NO"/>
              </w:rPr>
              <w:t>.</w:t>
            </w:r>
            <w:r w:rsidRPr="00BD77B2">
              <w:rPr>
                <w:rFonts w:eastAsiaTheme="minorEastAsia"/>
                <w:sz w:val="24"/>
                <w:szCs w:val="24"/>
                <w:lang w:eastAsia="nb-NO"/>
              </w:rPr>
              <w:t> </w:t>
            </w:r>
          </w:p>
          <w:p w14:paraId="5FD06D76" w14:textId="77777777" w:rsidR="003413BE" w:rsidRPr="003413BE" w:rsidRDefault="2804377B" w:rsidP="003413BE">
            <w:pPr>
              <w:spacing w:after="0" w:line="240" w:lineRule="auto"/>
              <w:textAlignment w:val="baseline"/>
              <w:rPr>
                <w:rFonts w:ascii="Segoe UI" w:eastAsia="Times New Roman" w:hAnsi="Segoe UI" w:cs="Segoe UI"/>
                <w:sz w:val="18"/>
                <w:szCs w:val="18"/>
                <w:lang w:eastAsia="nb-NO"/>
              </w:rPr>
            </w:pPr>
            <w:r w:rsidRPr="111D8764">
              <w:rPr>
                <w:rFonts w:ascii="Times New Roman" w:eastAsia="Times New Roman" w:hAnsi="Times New Roman" w:cs="Times New Roman"/>
                <w:sz w:val="24"/>
                <w:szCs w:val="24"/>
                <w:lang w:eastAsia="nb-NO"/>
              </w:rPr>
              <w:t> </w:t>
            </w:r>
          </w:p>
          <w:p w14:paraId="5A043E67" w14:textId="77777777" w:rsidR="003413BE" w:rsidRPr="003413BE" w:rsidRDefault="2804377B" w:rsidP="003413BE">
            <w:pPr>
              <w:spacing w:after="0" w:line="240" w:lineRule="auto"/>
              <w:textAlignment w:val="baseline"/>
              <w:rPr>
                <w:rFonts w:ascii="Segoe UI" w:eastAsia="Times New Roman" w:hAnsi="Segoe UI" w:cs="Segoe UI"/>
                <w:sz w:val="18"/>
                <w:szCs w:val="18"/>
                <w:lang w:eastAsia="nb-NO"/>
              </w:rPr>
            </w:pPr>
            <w:r w:rsidRPr="111D8764">
              <w:rPr>
                <w:rFonts w:ascii="Symbol" w:eastAsia="Times New Roman" w:hAnsi="Symbol" w:cs="Segoe UI"/>
                <w:sz w:val="36"/>
                <w:szCs w:val="36"/>
                <w:lang w:val="da-DK" w:eastAsia="nb-NO"/>
              </w:rPr>
              <w:t>ÿ</w:t>
            </w:r>
            <w:r w:rsidRPr="111D8764">
              <w:rPr>
                <w:rFonts w:ascii="Times New Roman" w:eastAsia="Times New Roman" w:hAnsi="Times New Roman" w:cs="Times New Roman"/>
                <w:sz w:val="24"/>
                <w:szCs w:val="24"/>
                <w:lang w:eastAsia="nb-NO"/>
              </w:rPr>
              <w:t xml:space="preserve"> </w:t>
            </w:r>
            <w:r w:rsidRPr="00BD77B2">
              <w:rPr>
                <w:rFonts w:eastAsiaTheme="minorEastAsia"/>
                <w:sz w:val="24"/>
                <w:szCs w:val="24"/>
                <w:lang w:eastAsia="nb-NO"/>
              </w:rPr>
              <w:t>Vurder</w:t>
            </w:r>
            <w:r w:rsidRPr="111D8764">
              <w:rPr>
                <w:rFonts w:ascii="Times New Roman" w:eastAsia="Times New Roman" w:hAnsi="Times New Roman" w:cs="Times New Roman"/>
                <w:sz w:val="24"/>
                <w:szCs w:val="24"/>
                <w:lang w:eastAsia="nb-NO"/>
              </w:rPr>
              <w:t xml:space="preserve"> </w:t>
            </w:r>
            <w:r w:rsidRPr="111D8764">
              <w:rPr>
                <w:rFonts w:eastAsiaTheme="minorEastAsia"/>
                <w:sz w:val="24"/>
                <w:szCs w:val="24"/>
                <w:lang w:eastAsia="nb-NO"/>
              </w:rPr>
              <w:t>behovet for å ta en avklarende samtale med politiet (OPS) for å sikre felles situasjonsforståelse. </w:t>
            </w:r>
          </w:p>
        </w:tc>
      </w:tr>
      <w:tr w:rsidR="003413BE" w:rsidRPr="003413BE" w14:paraId="1CFD7BD4" w14:textId="77777777" w:rsidTr="111D8764">
        <w:trPr>
          <w:trHeight w:val="300"/>
        </w:trPr>
        <w:tc>
          <w:tcPr>
            <w:tcW w:w="2820" w:type="dxa"/>
            <w:tcBorders>
              <w:top w:val="single" w:sz="6" w:space="0" w:color="auto"/>
              <w:left w:val="single" w:sz="6" w:space="0" w:color="auto"/>
              <w:bottom w:val="single" w:sz="6" w:space="0" w:color="auto"/>
              <w:right w:val="single" w:sz="6" w:space="0" w:color="auto"/>
            </w:tcBorders>
            <w:hideMark/>
          </w:tcPr>
          <w:p w14:paraId="3A59111D" w14:textId="7725783D" w:rsidR="003413BE" w:rsidRPr="00BD77B2" w:rsidRDefault="0078083F" w:rsidP="111D8764">
            <w:pPr>
              <w:spacing w:after="0" w:line="240" w:lineRule="auto"/>
              <w:textAlignment w:val="baseline"/>
              <w:rPr>
                <w:rFonts w:eastAsiaTheme="minorEastAsia"/>
                <w:sz w:val="18"/>
                <w:szCs w:val="18"/>
                <w:lang w:eastAsia="nb-NO"/>
              </w:rPr>
            </w:pPr>
            <w:r w:rsidRPr="00BD77B2">
              <w:rPr>
                <w:rFonts w:eastAsiaTheme="minorEastAsia"/>
                <w:sz w:val="24"/>
                <w:szCs w:val="24"/>
                <w:lang w:val="da-DK" w:eastAsia="nb-NO"/>
              </w:rPr>
              <w:t>Beredskaps</w:t>
            </w:r>
            <w:r>
              <w:rPr>
                <w:rFonts w:eastAsiaTheme="minorEastAsia"/>
                <w:sz w:val="24"/>
                <w:szCs w:val="24"/>
                <w:lang w:val="da-DK" w:eastAsia="nb-NO"/>
              </w:rPr>
              <w:t>koordinator</w:t>
            </w:r>
          </w:p>
        </w:tc>
        <w:tc>
          <w:tcPr>
            <w:tcW w:w="6180" w:type="dxa"/>
            <w:gridSpan w:val="2"/>
            <w:tcBorders>
              <w:top w:val="single" w:sz="6" w:space="0" w:color="auto"/>
              <w:left w:val="single" w:sz="6" w:space="0" w:color="auto"/>
              <w:bottom w:val="single" w:sz="6" w:space="0" w:color="auto"/>
              <w:right w:val="single" w:sz="6" w:space="0" w:color="auto"/>
            </w:tcBorders>
            <w:hideMark/>
          </w:tcPr>
          <w:p w14:paraId="05F249CC" w14:textId="540DF154" w:rsidR="003413BE" w:rsidRPr="00BD77B2" w:rsidRDefault="2804377B" w:rsidP="111D8764">
            <w:pPr>
              <w:spacing w:after="0" w:line="240" w:lineRule="auto"/>
              <w:textAlignment w:val="baseline"/>
              <w:rPr>
                <w:rFonts w:eastAsiaTheme="minorEastAsia"/>
                <w:sz w:val="18"/>
                <w:szCs w:val="18"/>
                <w:lang w:eastAsia="nb-NO"/>
              </w:rPr>
            </w:pPr>
            <w:r w:rsidRPr="00BD77B2">
              <w:rPr>
                <w:rFonts w:eastAsiaTheme="minorEastAsia"/>
                <w:sz w:val="24"/>
                <w:szCs w:val="24"/>
                <w:lang w:eastAsia="nb-NO"/>
              </w:rPr>
              <w:t>Følg situasjonen og vurder</w:t>
            </w:r>
            <w:r w:rsidR="45FB3343" w:rsidRPr="111D8764">
              <w:rPr>
                <w:rFonts w:eastAsiaTheme="minorEastAsia"/>
                <w:sz w:val="24"/>
                <w:szCs w:val="24"/>
                <w:lang w:eastAsia="nb-NO"/>
              </w:rPr>
              <w:t xml:space="preserve"> fortløpende</w:t>
            </w:r>
            <w:r w:rsidRPr="00BD77B2">
              <w:rPr>
                <w:rFonts w:eastAsiaTheme="minorEastAsia"/>
                <w:sz w:val="24"/>
                <w:szCs w:val="24"/>
                <w:lang w:eastAsia="nb-NO"/>
              </w:rPr>
              <w:t xml:space="preserve"> </w:t>
            </w:r>
            <w:r w:rsidR="09E2DFB4" w:rsidRPr="111D8764">
              <w:rPr>
                <w:rFonts w:eastAsiaTheme="minorEastAsia"/>
                <w:sz w:val="24"/>
                <w:szCs w:val="24"/>
                <w:lang w:eastAsia="nb-NO"/>
              </w:rPr>
              <w:t xml:space="preserve">om det er </w:t>
            </w:r>
            <w:r w:rsidRPr="00BD77B2">
              <w:rPr>
                <w:rFonts w:eastAsiaTheme="minorEastAsia"/>
                <w:sz w:val="24"/>
                <w:szCs w:val="24"/>
                <w:lang w:eastAsia="nb-NO"/>
              </w:rPr>
              <w:t>behov for å </w:t>
            </w:r>
          </w:p>
          <w:p w14:paraId="3B05DCCB" w14:textId="559D5DC9" w:rsidR="003413BE" w:rsidRPr="003413BE" w:rsidRDefault="2804377B" w:rsidP="00BD77B2">
            <w:pPr>
              <w:spacing w:after="0" w:line="240" w:lineRule="auto"/>
              <w:ind w:left="708"/>
              <w:textAlignment w:val="baseline"/>
              <w:rPr>
                <w:rFonts w:ascii="Segoe UI" w:eastAsia="Times New Roman" w:hAnsi="Segoe UI" w:cs="Segoe UI"/>
                <w:sz w:val="18"/>
                <w:szCs w:val="18"/>
                <w:lang w:eastAsia="nb-NO"/>
              </w:rPr>
            </w:pPr>
            <w:r w:rsidRPr="111D8764">
              <w:rPr>
                <w:rFonts w:ascii="Symbol" w:eastAsia="Times New Roman" w:hAnsi="Symbol" w:cs="Segoe UI"/>
                <w:sz w:val="36"/>
                <w:szCs w:val="36"/>
                <w:lang w:val="da-DK" w:eastAsia="nb-NO"/>
              </w:rPr>
              <w:t>ÿ</w:t>
            </w:r>
            <w:r w:rsidRPr="111D8764">
              <w:rPr>
                <w:rFonts w:ascii="Times New Roman" w:eastAsia="Times New Roman" w:hAnsi="Times New Roman" w:cs="Times New Roman"/>
                <w:sz w:val="24"/>
                <w:szCs w:val="24"/>
                <w:lang w:eastAsia="nb-NO"/>
              </w:rPr>
              <w:t xml:space="preserve"> </w:t>
            </w:r>
            <w:r w:rsidR="66844DA9" w:rsidRPr="111D8764">
              <w:rPr>
                <w:rFonts w:eastAsiaTheme="minorEastAsia"/>
                <w:sz w:val="24"/>
                <w:szCs w:val="24"/>
                <w:lang w:eastAsia="nb-NO"/>
              </w:rPr>
              <w:t>iv</w:t>
            </w:r>
            <w:r w:rsidRPr="111D8764">
              <w:rPr>
                <w:rFonts w:eastAsiaTheme="minorEastAsia"/>
                <w:sz w:val="24"/>
                <w:szCs w:val="24"/>
                <w:lang w:eastAsia="nb-NO"/>
              </w:rPr>
              <w:t>erksette tiltak </w:t>
            </w:r>
          </w:p>
          <w:p w14:paraId="6AF42EBC" w14:textId="1123D352" w:rsidR="003413BE" w:rsidRPr="003413BE" w:rsidRDefault="2804377B" w:rsidP="111D8764">
            <w:pPr>
              <w:spacing w:after="0" w:line="240" w:lineRule="auto"/>
              <w:ind w:left="705"/>
              <w:textAlignment w:val="baseline"/>
              <w:rPr>
                <w:rFonts w:ascii="Segoe UI" w:eastAsia="Times New Roman" w:hAnsi="Segoe UI" w:cs="Segoe UI"/>
                <w:sz w:val="18"/>
                <w:szCs w:val="18"/>
                <w:lang w:eastAsia="nb-NO"/>
              </w:rPr>
            </w:pPr>
            <w:r w:rsidRPr="111D8764">
              <w:rPr>
                <w:rFonts w:ascii="Symbol" w:eastAsia="Times New Roman" w:hAnsi="Symbol" w:cs="Segoe UI"/>
                <w:sz w:val="36"/>
                <w:szCs w:val="36"/>
                <w:lang w:val="da-DK" w:eastAsia="nb-NO"/>
              </w:rPr>
              <w:t>ÿ</w:t>
            </w:r>
            <w:r w:rsidRPr="111D8764">
              <w:rPr>
                <w:rFonts w:ascii="Times New Roman" w:eastAsia="Times New Roman" w:hAnsi="Times New Roman" w:cs="Times New Roman"/>
                <w:sz w:val="24"/>
                <w:szCs w:val="24"/>
                <w:lang w:eastAsia="nb-NO"/>
              </w:rPr>
              <w:t xml:space="preserve"> </w:t>
            </w:r>
            <w:r w:rsidR="299D61C6" w:rsidRPr="00BD77B2">
              <w:rPr>
                <w:rFonts w:eastAsiaTheme="minorEastAsia"/>
                <w:sz w:val="24"/>
                <w:szCs w:val="24"/>
                <w:lang w:eastAsia="nb-NO"/>
              </w:rPr>
              <w:t>v</w:t>
            </w:r>
            <w:r w:rsidRPr="00BD77B2">
              <w:rPr>
                <w:rFonts w:eastAsiaTheme="minorEastAsia"/>
                <w:sz w:val="24"/>
                <w:szCs w:val="24"/>
                <w:lang w:eastAsia="nb-NO"/>
              </w:rPr>
              <w:t>arsle og</w:t>
            </w:r>
            <w:r w:rsidRPr="111D8764">
              <w:rPr>
                <w:rFonts w:ascii="Times New Roman" w:eastAsia="Times New Roman" w:hAnsi="Times New Roman" w:cs="Times New Roman"/>
                <w:sz w:val="24"/>
                <w:szCs w:val="24"/>
                <w:lang w:eastAsia="nb-NO"/>
              </w:rPr>
              <w:t xml:space="preserve"> </w:t>
            </w:r>
            <w:r w:rsidRPr="111D8764">
              <w:rPr>
                <w:rFonts w:eastAsiaTheme="minorEastAsia"/>
                <w:sz w:val="24"/>
                <w:szCs w:val="24"/>
                <w:lang w:eastAsia="nb-NO"/>
              </w:rPr>
              <w:t>involvere kommunale seksjoner/enheter </w:t>
            </w:r>
          </w:p>
          <w:p w14:paraId="34B1DE14" w14:textId="266EA876" w:rsidR="003413BE" w:rsidRPr="003413BE" w:rsidRDefault="2804377B" w:rsidP="111D8764">
            <w:pPr>
              <w:spacing w:after="0" w:line="240" w:lineRule="auto"/>
              <w:ind w:left="705"/>
              <w:textAlignment w:val="baseline"/>
              <w:rPr>
                <w:rFonts w:ascii="Segoe UI" w:eastAsia="Times New Roman" w:hAnsi="Segoe UI" w:cs="Segoe UI"/>
                <w:sz w:val="18"/>
                <w:szCs w:val="18"/>
                <w:lang w:eastAsia="nb-NO"/>
              </w:rPr>
            </w:pPr>
            <w:r w:rsidRPr="111D8764">
              <w:rPr>
                <w:rFonts w:ascii="Symbol" w:eastAsia="Times New Roman" w:hAnsi="Symbol" w:cs="Segoe UI"/>
                <w:sz w:val="36"/>
                <w:szCs w:val="36"/>
                <w:lang w:eastAsia="nb-NO"/>
              </w:rPr>
              <w:lastRenderedPageBreak/>
              <w:t>ÿ</w:t>
            </w:r>
            <w:r w:rsidRPr="111D8764">
              <w:rPr>
                <w:rFonts w:ascii="Times New Roman" w:eastAsia="Times New Roman" w:hAnsi="Times New Roman" w:cs="Times New Roman"/>
                <w:sz w:val="24"/>
                <w:szCs w:val="24"/>
                <w:lang w:eastAsia="nb-NO"/>
              </w:rPr>
              <w:t xml:space="preserve"> </w:t>
            </w:r>
            <w:r w:rsidR="387B53F4" w:rsidRPr="00BD77B2">
              <w:rPr>
                <w:rFonts w:eastAsiaTheme="minorEastAsia"/>
                <w:sz w:val="24"/>
                <w:szCs w:val="24"/>
                <w:lang w:eastAsia="nb-NO"/>
              </w:rPr>
              <w:t>v</w:t>
            </w:r>
            <w:r w:rsidRPr="00BD77B2">
              <w:rPr>
                <w:rFonts w:eastAsiaTheme="minorEastAsia"/>
                <w:sz w:val="24"/>
                <w:szCs w:val="24"/>
                <w:lang w:eastAsia="nb-NO"/>
              </w:rPr>
              <w:t>arsle beredskapsvakt</w:t>
            </w:r>
            <w:r w:rsidRPr="111D8764">
              <w:rPr>
                <w:rFonts w:ascii="Times New Roman" w:eastAsia="Times New Roman" w:hAnsi="Times New Roman" w:cs="Times New Roman"/>
                <w:sz w:val="24"/>
                <w:szCs w:val="24"/>
                <w:lang w:eastAsia="nb-NO"/>
              </w:rPr>
              <w:t> </w:t>
            </w:r>
          </w:p>
          <w:p w14:paraId="26A181CE" w14:textId="7E418F21" w:rsidR="003413BE" w:rsidRPr="003413BE" w:rsidRDefault="2804377B" w:rsidP="111D8764">
            <w:pPr>
              <w:spacing w:after="0" w:line="240" w:lineRule="auto"/>
              <w:ind w:left="705"/>
              <w:textAlignment w:val="baseline"/>
              <w:rPr>
                <w:rFonts w:ascii="Segoe UI" w:eastAsia="Times New Roman" w:hAnsi="Segoe UI" w:cs="Segoe UI"/>
                <w:sz w:val="18"/>
                <w:szCs w:val="18"/>
                <w:lang w:eastAsia="nb-NO"/>
              </w:rPr>
            </w:pPr>
            <w:r w:rsidRPr="111D8764">
              <w:rPr>
                <w:rFonts w:ascii="Symbol" w:eastAsia="Times New Roman" w:hAnsi="Symbol" w:cs="Segoe UI"/>
                <w:sz w:val="36"/>
                <w:szCs w:val="36"/>
                <w:lang w:val="da-DK" w:eastAsia="nb-NO"/>
              </w:rPr>
              <w:t>ÿ</w:t>
            </w:r>
            <w:r w:rsidRPr="111D8764">
              <w:rPr>
                <w:rFonts w:ascii="Times New Roman" w:eastAsia="Times New Roman" w:hAnsi="Times New Roman" w:cs="Times New Roman"/>
                <w:sz w:val="24"/>
                <w:szCs w:val="24"/>
                <w:lang w:eastAsia="nb-NO"/>
              </w:rPr>
              <w:t xml:space="preserve"> </w:t>
            </w:r>
            <w:r w:rsidR="6346DCEF" w:rsidRPr="00BD77B2">
              <w:rPr>
                <w:rFonts w:eastAsiaTheme="minorEastAsia"/>
                <w:sz w:val="24"/>
                <w:szCs w:val="24"/>
                <w:lang w:eastAsia="nb-NO"/>
              </w:rPr>
              <w:t>m</w:t>
            </w:r>
            <w:r w:rsidRPr="00BD77B2">
              <w:rPr>
                <w:rFonts w:eastAsiaTheme="minorEastAsia"/>
                <w:sz w:val="24"/>
                <w:szCs w:val="24"/>
                <w:lang w:eastAsia="nb-NO"/>
              </w:rPr>
              <w:t>obilisere kriseledelsen </w:t>
            </w:r>
          </w:p>
        </w:tc>
      </w:tr>
    </w:tbl>
    <w:p w14:paraId="05A312DA" w14:textId="733EB973" w:rsidR="00560E21" w:rsidRPr="00BB5E49" w:rsidRDefault="00560E21" w:rsidP="00BB5E49">
      <w:pPr>
        <w:rPr>
          <w:rFonts w:asciiTheme="majorHAnsi" w:eastAsiaTheme="majorEastAsia" w:hAnsiTheme="majorHAnsi" w:cstheme="majorBidi"/>
          <w:color w:val="2F5496" w:themeColor="accent1" w:themeShade="BF"/>
          <w:sz w:val="32"/>
          <w:szCs w:val="32"/>
        </w:rPr>
      </w:pPr>
    </w:p>
    <w:sectPr w:rsidR="00560E21" w:rsidRPr="00BB5E4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0971" w14:textId="77777777" w:rsidR="00733E34" w:rsidRDefault="00733E34">
      <w:pPr>
        <w:spacing w:after="0" w:line="240" w:lineRule="auto"/>
      </w:pPr>
      <w:r>
        <w:separator/>
      </w:r>
    </w:p>
  </w:endnote>
  <w:endnote w:type="continuationSeparator" w:id="0">
    <w:p w14:paraId="72016B15" w14:textId="77777777" w:rsidR="00733E34" w:rsidRDefault="00733E34">
      <w:pPr>
        <w:spacing w:after="0" w:line="240" w:lineRule="auto"/>
      </w:pPr>
      <w:r>
        <w:continuationSeparator/>
      </w:r>
    </w:p>
  </w:endnote>
  <w:endnote w:type="continuationNotice" w:id="1">
    <w:p w14:paraId="35967FE3" w14:textId="77777777" w:rsidR="00733E34" w:rsidRDefault="00733E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254198"/>
      <w:docPartObj>
        <w:docPartGallery w:val="Page Numbers (Bottom of Page)"/>
        <w:docPartUnique/>
      </w:docPartObj>
    </w:sdtPr>
    <w:sdtContent>
      <w:sdt>
        <w:sdtPr>
          <w:id w:val="1728636285"/>
          <w:docPartObj>
            <w:docPartGallery w:val="Page Numbers (Top of Page)"/>
            <w:docPartUnique/>
          </w:docPartObj>
        </w:sdtPr>
        <w:sdtContent>
          <w:p w14:paraId="48528BE9" w14:textId="70FA98A4" w:rsidR="00FA2CB6" w:rsidRDefault="00FA2CB6">
            <w:pPr>
              <w:pStyle w:val="Bunntekst"/>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D5CD9C" w14:textId="2BE09B49" w:rsidR="629A9ABF" w:rsidRDefault="629A9ABF" w:rsidP="629A9AB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1820" w14:textId="77777777" w:rsidR="00733E34" w:rsidRDefault="00733E34">
      <w:pPr>
        <w:spacing w:after="0" w:line="240" w:lineRule="auto"/>
      </w:pPr>
      <w:r>
        <w:separator/>
      </w:r>
    </w:p>
  </w:footnote>
  <w:footnote w:type="continuationSeparator" w:id="0">
    <w:p w14:paraId="16654A8C" w14:textId="77777777" w:rsidR="00733E34" w:rsidRDefault="00733E34">
      <w:pPr>
        <w:spacing w:after="0" w:line="240" w:lineRule="auto"/>
      </w:pPr>
      <w:r>
        <w:continuationSeparator/>
      </w:r>
    </w:p>
  </w:footnote>
  <w:footnote w:type="continuationNotice" w:id="1">
    <w:p w14:paraId="09FF7D28" w14:textId="77777777" w:rsidR="00733E34" w:rsidRDefault="00733E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1A4C" w14:textId="341CE425" w:rsidR="00B51486" w:rsidRDefault="2777E572" w:rsidP="2777E572">
    <w:pPr>
      <w:pStyle w:val="Topptekst"/>
    </w:pPr>
    <w:r>
      <w:t xml:space="preserve"> </w:t>
    </w:r>
  </w:p>
</w:hdr>
</file>

<file path=word/intelligence2.xml><?xml version="1.0" encoding="utf-8"?>
<int2:intelligence xmlns:int2="http://schemas.microsoft.com/office/intelligence/2020/intelligence" xmlns:oel="http://schemas.microsoft.com/office/2019/extlst">
  <int2:observations>
    <int2:textHash int2:hashCode="dzznqVyIBxVLQe" int2:id="ARcKOx5x">
      <int2:state int2:value="Rejected" int2:type="AugLoop_Text_Critique"/>
    </int2:textHash>
    <int2:textHash int2:hashCode="HWvYcio5IGQjAd" int2:id="AutqCIK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B89"/>
    <w:multiLevelType w:val="hybridMultilevel"/>
    <w:tmpl w:val="8C041E58"/>
    <w:lvl w:ilvl="0" w:tplc="498E4EC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E67F616"/>
    <w:multiLevelType w:val="hybridMultilevel"/>
    <w:tmpl w:val="AE822E94"/>
    <w:lvl w:ilvl="0" w:tplc="6D526826">
      <w:start w:val="1"/>
      <w:numFmt w:val="bullet"/>
      <w:lvlText w:val=""/>
      <w:lvlJc w:val="left"/>
      <w:pPr>
        <w:ind w:left="720" w:hanging="360"/>
      </w:pPr>
      <w:rPr>
        <w:rFonts w:ascii="Symbol" w:hAnsi="Symbol" w:hint="default"/>
      </w:rPr>
    </w:lvl>
    <w:lvl w:ilvl="1" w:tplc="0FA4586E">
      <w:start w:val="1"/>
      <w:numFmt w:val="bullet"/>
      <w:lvlText w:val="o"/>
      <w:lvlJc w:val="left"/>
      <w:pPr>
        <w:ind w:left="1440" w:hanging="360"/>
      </w:pPr>
      <w:rPr>
        <w:rFonts w:ascii="Courier New" w:hAnsi="Courier New" w:hint="default"/>
      </w:rPr>
    </w:lvl>
    <w:lvl w:ilvl="2" w:tplc="EE7C9E38">
      <w:start w:val="1"/>
      <w:numFmt w:val="bullet"/>
      <w:lvlText w:val=""/>
      <w:lvlJc w:val="left"/>
      <w:pPr>
        <w:ind w:left="2160" w:hanging="360"/>
      </w:pPr>
      <w:rPr>
        <w:rFonts w:ascii="Wingdings" w:hAnsi="Wingdings" w:hint="default"/>
      </w:rPr>
    </w:lvl>
    <w:lvl w:ilvl="3" w:tplc="6080A7FA">
      <w:start w:val="1"/>
      <w:numFmt w:val="bullet"/>
      <w:lvlText w:val=""/>
      <w:lvlJc w:val="left"/>
      <w:pPr>
        <w:ind w:left="2880" w:hanging="360"/>
      </w:pPr>
      <w:rPr>
        <w:rFonts w:ascii="Symbol" w:hAnsi="Symbol" w:hint="default"/>
      </w:rPr>
    </w:lvl>
    <w:lvl w:ilvl="4" w:tplc="929A8E26">
      <w:start w:val="1"/>
      <w:numFmt w:val="bullet"/>
      <w:lvlText w:val="o"/>
      <w:lvlJc w:val="left"/>
      <w:pPr>
        <w:ind w:left="3600" w:hanging="360"/>
      </w:pPr>
      <w:rPr>
        <w:rFonts w:ascii="Courier New" w:hAnsi="Courier New" w:hint="default"/>
      </w:rPr>
    </w:lvl>
    <w:lvl w:ilvl="5" w:tplc="AC500C82">
      <w:start w:val="1"/>
      <w:numFmt w:val="bullet"/>
      <w:lvlText w:val=""/>
      <w:lvlJc w:val="left"/>
      <w:pPr>
        <w:ind w:left="4320" w:hanging="360"/>
      </w:pPr>
      <w:rPr>
        <w:rFonts w:ascii="Wingdings" w:hAnsi="Wingdings" w:hint="default"/>
      </w:rPr>
    </w:lvl>
    <w:lvl w:ilvl="6" w:tplc="15107FCA">
      <w:start w:val="1"/>
      <w:numFmt w:val="bullet"/>
      <w:lvlText w:val=""/>
      <w:lvlJc w:val="left"/>
      <w:pPr>
        <w:ind w:left="5040" w:hanging="360"/>
      </w:pPr>
      <w:rPr>
        <w:rFonts w:ascii="Symbol" w:hAnsi="Symbol" w:hint="default"/>
      </w:rPr>
    </w:lvl>
    <w:lvl w:ilvl="7" w:tplc="F4A29652">
      <w:start w:val="1"/>
      <w:numFmt w:val="bullet"/>
      <w:lvlText w:val="o"/>
      <w:lvlJc w:val="left"/>
      <w:pPr>
        <w:ind w:left="5760" w:hanging="360"/>
      </w:pPr>
      <w:rPr>
        <w:rFonts w:ascii="Courier New" w:hAnsi="Courier New" w:hint="default"/>
      </w:rPr>
    </w:lvl>
    <w:lvl w:ilvl="8" w:tplc="44A4A582">
      <w:start w:val="1"/>
      <w:numFmt w:val="bullet"/>
      <w:lvlText w:val=""/>
      <w:lvlJc w:val="left"/>
      <w:pPr>
        <w:ind w:left="6480" w:hanging="360"/>
      </w:pPr>
      <w:rPr>
        <w:rFonts w:ascii="Wingdings" w:hAnsi="Wingdings" w:hint="default"/>
      </w:rPr>
    </w:lvl>
  </w:abstractNum>
  <w:abstractNum w:abstractNumId="2" w15:restartNumberingAfterBreak="0">
    <w:nsid w:val="2285A043"/>
    <w:multiLevelType w:val="hybridMultilevel"/>
    <w:tmpl w:val="E40AD2B0"/>
    <w:lvl w:ilvl="0" w:tplc="2CDA06CC">
      <w:start w:val="1"/>
      <w:numFmt w:val="bullet"/>
      <w:lvlText w:val=""/>
      <w:lvlJc w:val="left"/>
      <w:pPr>
        <w:ind w:left="1065" w:hanging="360"/>
      </w:pPr>
      <w:rPr>
        <w:rFonts w:ascii="Symbol" w:hAnsi="Symbol" w:hint="default"/>
      </w:rPr>
    </w:lvl>
    <w:lvl w:ilvl="1" w:tplc="050ACD16">
      <w:start w:val="1"/>
      <w:numFmt w:val="bullet"/>
      <w:lvlText w:val="o"/>
      <w:lvlJc w:val="left"/>
      <w:pPr>
        <w:ind w:left="1785" w:hanging="360"/>
      </w:pPr>
      <w:rPr>
        <w:rFonts w:ascii="Courier New" w:hAnsi="Courier New" w:hint="default"/>
      </w:rPr>
    </w:lvl>
    <w:lvl w:ilvl="2" w:tplc="61FA16D8">
      <w:start w:val="1"/>
      <w:numFmt w:val="bullet"/>
      <w:lvlText w:val=""/>
      <w:lvlJc w:val="left"/>
      <w:pPr>
        <w:ind w:left="2505" w:hanging="360"/>
      </w:pPr>
      <w:rPr>
        <w:rFonts w:ascii="Wingdings" w:hAnsi="Wingdings" w:hint="default"/>
      </w:rPr>
    </w:lvl>
    <w:lvl w:ilvl="3" w:tplc="E3DE697E">
      <w:start w:val="1"/>
      <w:numFmt w:val="bullet"/>
      <w:lvlText w:val=""/>
      <w:lvlJc w:val="left"/>
      <w:pPr>
        <w:ind w:left="3225" w:hanging="360"/>
      </w:pPr>
      <w:rPr>
        <w:rFonts w:ascii="Symbol" w:hAnsi="Symbol" w:hint="default"/>
      </w:rPr>
    </w:lvl>
    <w:lvl w:ilvl="4" w:tplc="90408950">
      <w:start w:val="1"/>
      <w:numFmt w:val="bullet"/>
      <w:lvlText w:val="o"/>
      <w:lvlJc w:val="left"/>
      <w:pPr>
        <w:ind w:left="3945" w:hanging="360"/>
      </w:pPr>
      <w:rPr>
        <w:rFonts w:ascii="Courier New" w:hAnsi="Courier New" w:hint="default"/>
      </w:rPr>
    </w:lvl>
    <w:lvl w:ilvl="5" w:tplc="3A4E2FBA">
      <w:start w:val="1"/>
      <w:numFmt w:val="bullet"/>
      <w:lvlText w:val=""/>
      <w:lvlJc w:val="left"/>
      <w:pPr>
        <w:ind w:left="4665" w:hanging="360"/>
      </w:pPr>
      <w:rPr>
        <w:rFonts w:ascii="Wingdings" w:hAnsi="Wingdings" w:hint="default"/>
      </w:rPr>
    </w:lvl>
    <w:lvl w:ilvl="6" w:tplc="42F65C4C">
      <w:start w:val="1"/>
      <w:numFmt w:val="bullet"/>
      <w:lvlText w:val=""/>
      <w:lvlJc w:val="left"/>
      <w:pPr>
        <w:ind w:left="5385" w:hanging="360"/>
      </w:pPr>
      <w:rPr>
        <w:rFonts w:ascii="Symbol" w:hAnsi="Symbol" w:hint="default"/>
      </w:rPr>
    </w:lvl>
    <w:lvl w:ilvl="7" w:tplc="4818197A">
      <w:start w:val="1"/>
      <w:numFmt w:val="bullet"/>
      <w:lvlText w:val="o"/>
      <w:lvlJc w:val="left"/>
      <w:pPr>
        <w:ind w:left="6105" w:hanging="360"/>
      </w:pPr>
      <w:rPr>
        <w:rFonts w:ascii="Courier New" w:hAnsi="Courier New" w:hint="default"/>
      </w:rPr>
    </w:lvl>
    <w:lvl w:ilvl="8" w:tplc="D0DE5E64">
      <w:start w:val="1"/>
      <w:numFmt w:val="bullet"/>
      <w:lvlText w:val=""/>
      <w:lvlJc w:val="left"/>
      <w:pPr>
        <w:ind w:left="6825" w:hanging="360"/>
      </w:pPr>
      <w:rPr>
        <w:rFonts w:ascii="Wingdings" w:hAnsi="Wingdings" w:hint="default"/>
      </w:rPr>
    </w:lvl>
  </w:abstractNum>
  <w:abstractNum w:abstractNumId="3" w15:restartNumberingAfterBreak="0">
    <w:nsid w:val="24904E72"/>
    <w:multiLevelType w:val="hybridMultilevel"/>
    <w:tmpl w:val="769EEC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60A78D2"/>
    <w:multiLevelType w:val="hybridMultilevel"/>
    <w:tmpl w:val="A0D0F376"/>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29801A1A"/>
    <w:multiLevelType w:val="multilevel"/>
    <w:tmpl w:val="A05EDD9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293D98"/>
    <w:multiLevelType w:val="hybridMultilevel"/>
    <w:tmpl w:val="FD320506"/>
    <w:lvl w:ilvl="0" w:tplc="FBE07A18">
      <w:start w:val="1"/>
      <w:numFmt w:val="decimal"/>
      <w:lvlText w:val="%1."/>
      <w:lvlJc w:val="left"/>
      <w:pPr>
        <w:ind w:left="720" w:hanging="360"/>
      </w:pPr>
    </w:lvl>
    <w:lvl w:ilvl="1" w:tplc="6CFA4A7A">
      <w:start w:val="1"/>
      <w:numFmt w:val="lowerLetter"/>
      <w:lvlText w:val="%2."/>
      <w:lvlJc w:val="left"/>
      <w:pPr>
        <w:ind w:left="1440" w:hanging="360"/>
      </w:pPr>
    </w:lvl>
    <w:lvl w:ilvl="2" w:tplc="B9DCD3F8">
      <w:start w:val="1"/>
      <w:numFmt w:val="lowerRoman"/>
      <w:lvlText w:val="%3."/>
      <w:lvlJc w:val="right"/>
      <w:pPr>
        <w:ind w:left="2160" w:hanging="180"/>
      </w:pPr>
    </w:lvl>
    <w:lvl w:ilvl="3" w:tplc="70E2F5C2">
      <w:start w:val="1"/>
      <w:numFmt w:val="decimal"/>
      <w:lvlText w:val="%4."/>
      <w:lvlJc w:val="left"/>
      <w:pPr>
        <w:ind w:left="2880" w:hanging="360"/>
      </w:pPr>
    </w:lvl>
    <w:lvl w:ilvl="4" w:tplc="BB60D00E">
      <w:start w:val="1"/>
      <w:numFmt w:val="lowerLetter"/>
      <w:lvlText w:val="%5."/>
      <w:lvlJc w:val="left"/>
      <w:pPr>
        <w:ind w:left="3600" w:hanging="360"/>
      </w:pPr>
    </w:lvl>
    <w:lvl w:ilvl="5" w:tplc="36F02024">
      <w:start w:val="1"/>
      <w:numFmt w:val="lowerRoman"/>
      <w:lvlText w:val="%6."/>
      <w:lvlJc w:val="right"/>
      <w:pPr>
        <w:ind w:left="4320" w:hanging="180"/>
      </w:pPr>
    </w:lvl>
    <w:lvl w:ilvl="6" w:tplc="5DAC1646">
      <w:start w:val="1"/>
      <w:numFmt w:val="decimal"/>
      <w:lvlText w:val="%7."/>
      <w:lvlJc w:val="left"/>
      <w:pPr>
        <w:ind w:left="5040" w:hanging="360"/>
      </w:pPr>
    </w:lvl>
    <w:lvl w:ilvl="7" w:tplc="D07A4EA2">
      <w:start w:val="1"/>
      <w:numFmt w:val="lowerLetter"/>
      <w:lvlText w:val="%8."/>
      <w:lvlJc w:val="left"/>
      <w:pPr>
        <w:ind w:left="5760" w:hanging="360"/>
      </w:pPr>
    </w:lvl>
    <w:lvl w:ilvl="8" w:tplc="2954D53A">
      <w:start w:val="1"/>
      <w:numFmt w:val="lowerRoman"/>
      <w:lvlText w:val="%9."/>
      <w:lvlJc w:val="right"/>
      <w:pPr>
        <w:ind w:left="6480" w:hanging="180"/>
      </w:pPr>
    </w:lvl>
  </w:abstractNum>
  <w:abstractNum w:abstractNumId="7" w15:restartNumberingAfterBreak="0">
    <w:nsid w:val="46C6672A"/>
    <w:multiLevelType w:val="hybridMultilevel"/>
    <w:tmpl w:val="013A57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06F06DF"/>
    <w:multiLevelType w:val="hybridMultilevel"/>
    <w:tmpl w:val="8F149B8A"/>
    <w:lvl w:ilvl="0" w:tplc="CDFE04F6">
      <w:start w:val="60"/>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BFE58F9"/>
    <w:multiLevelType w:val="hybridMultilevel"/>
    <w:tmpl w:val="E460CC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F9C2339"/>
    <w:multiLevelType w:val="hybridMultilevel"/>
    <w:tmpl w:val="087277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0C6E643"/>
    <w:multiLevelType w:val="hybridMultilevel"/>
    <w:tmpl w:val="54F0082C"/>
    <w:lvl w:ilvl="0" w:tplc="F46C62D4">
      <w:start w:val="1"/>
      <w:numFmt w:val="bullet"/>
      <w:lvlText w:val="-"/>
      <w:lvlJc w:val="left"/>
      <w:pPr>
        <w:ind w:left="720" w:hanging="360"/>
      </w:pPr>
      <w:rPr>
        <w:rFonts w:ascii="Calibri" w:hAnsi="Calibri" w:hint="default"/>
      </w:rPr>
    </w:lvl>
    <w:lvl w:ilvl="1" w:tplc="F59E644C">
      <w:start w:val="1"/>
      <w:numFmt w:val="bullet"/>
      <w:lvlText w:val="o"/>
      <w:lvlJc w:val="left"/>
      <w:pPr>
        <w:ind w:left="1440" w:hanging="360"/>
      </w:pPr>
      <w:rPr>
        <w:rFonts w:ascii="Courier New" w:hAnsi="Courier New" w:hint="default"/>
      </w:rPr>
    </w:lvl>
    <w:lvl w:ilvl="2" w:tplc="4D205B6E">
      <w:start w:val="1"/>
      <w:numFmt w:val="bullet"/>
      <w:lvlText w:val=""/>
      <w:lvlJc w:val="left"/>
      <w:pPr>
        <w:ind w:left="2160" w:hanging="360"/>
      </w:pPr>
      <w:rPr>
        <w:rFonts w:ascii="Wingdings" w:hAnsi="Wingdings" w:hint="default"/>
      </w:rPr>
    </w:lvl>
    <w:lvl w:ilvl="3" w:tplc="29228236">
      <w:start w:val="1"/>
      <w:numFmt w:val="bullet"/>
      <w:lvlText w:val=""/>
      <w:lvlJc w:val="left"/>
      <w:pPr>
        <w:ind w:left="2880" w:hanging="360"/>
      </w:pPr>
      <w:rPr>
        <w:rFonts w:ascii="Symbol" w:hAnsi="Symbol" w:hint="default"/>
      </w:rPr>
    </w:lvl>
    <w:lvl w:ilvl="4" w:tplc="DCAC740C">
      <w:start w:val="1"/>
      <w:numFmt w:val="bullet"/>
      <w:lvlText w:val="o"/>
      <w:lvlJc w:val="left"/>
      <w:pPr>
        <w:ind w:left="3600" w:hanging="360"/>
      </w:pPr>
      <w:rPr>
        <w:rFonts w:ascii="Courier New" w:hAnsi="Courier New" w:hint="default"/>
      </w:rPr>
    </w:lvl>
    <w:lvl w:ilvl="5" w:tplc="735E4E02">
      <w:start w:val="1"/>
      <w:numFmt w:val="bullet"/>
      <w:lvlText w:val=""/>
      <w:lvlJc w:val="left"/>
      <w:pPr>
        <w:ind w:left="4320" w:hanging="360"/>
      </w:pPr>
      <w:rPr>
        <w:rFonts w:ascii="Wingdings" w:hAnsi="Wingdings" w:hint="default"/>
      </w:rPr>
    </w:lvl>
    <w:lvl w:ilvl="6" w:tplc="2CB0C32E">
      <w:start w:val="1"/>
      <w:numFmt w:val="bullet"/>
      <w:lvlText w:val=""/>
      <w:lvlJc w:val="left"/>
      <w:pPr>
        <w:ind w:left="5040" w:hanging="360"/>
      </w:pPr>
      <w:rPr>
        <w:rFonts w:ascii="Symbol" w:hAnsi="Symbol" w:hint="default"/>
      </w:rPr>
    </w:lvl>
    <w:lvl w:ilvl="7" w:tplc="38AC71FC">
      <w:start w:val="1"/>
      <w:numFmt w:val="bullet"/>
      <w:lvlText w:val="o"/>
      <w:lvlJc w:val="left"/>
      <w:pPr>
        <w:ind w:left="5760" w:hanging="360"/>
      </w:pPr>
      <w:rPr>
        <w:rFonts w:ascii="Courier New" w:hAnsi="Courier New" w:hint="default"/>
      </w:rPr>
    </w:lvl>
    <w:lvl w:ilvl="8" w:tplc="60B47294">
      <w:start w:val="1"/>
      <w:numFmt w:val="bullet"/>
      <w:lvlText w:val=""/>
      <w:lvlJc w:val="left"/>
      <w:pPr>
        <w:ind w:left="6480" w:hanging="360"/>
      </w:pPr>
      <w:rPr>
        <w:rFonts w:ascii="Wingdings" w:hAnsi="Wingdings" w:hint="default"/>
      </w:rPr>
    </w:lvl>
  </w:abstractNum>
  <w:abstractNum w:abstractNumId="12" w15:restartNumberingAfterBreak="0">
    <w:nsid w:val="77CE6272"/>
    <w:multiLevelType w:val="hybridMultilevel"/>
    <w:tmpl w:val="FD3205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94D9354"/>
    <w:multiLevelType w:val="hybridMultilevel"/>
    <w:tmpl w:val="01D0CCC0"/>
    <w:lvl w:ilvl="0" w:tplc="811A63FE">
      <w:start w:val="1"/>
      <w:numFmt w:val="bullet"/>
      <w:lvlText w:val=""/>
      <w:lvlJc w:val="left"/>
      <w:pPr>
        <w:ind w:left="720" w:hanging="360"/>
      </w:pPr>
      <w:rPr>
        <w:rFonts w:ascii="Symbol" w:hAnsi="Symbol" w:hint="default"/>
      </w:rPr>
    </w:lvl>
    <w:lvl w:ilvl="1" w:tplc="8102BE04">
      <w:start w:val="1"/>
      <w:numFmt w:val="bullet"/>
      <w:lvlText w:val="o"/>
      <w:lvlJc w:val="left"/>
      <w:pPr>
        <w:ind w:left="1440" w:hanging="360"/>
      </w:pPr>
      <w:rPr>
        <w:rFonts w:ascii="Courier New" w:hAnsi="Courier New" w:hint="default"/>
      </w:rPr>
    </w:lvl>
    <w:lvl w:ilvl="2" w:tplc="1CB6EE38">
      <w:start w:val="1"/>
      <w:numFmt w:val="bullet"/>
      <w:lvlText w:val=""/>
      <w:lvlJc w:val="left"/>
      <w:pPr>
        <w:ind w:left="2160" w:hanging="360"/>
      </w:pPr>
      <w:rPr>
        <w:rFonts w:ascii="Wingdings" w:hAnsi="Wingdings" w:hint="default"/>
      </w:rPr>
    </w:lvl>
    <w:lvl w:ilvl="3" w:tplc="9A5C3224">
      <w:start w:val="1"/>
      <w:numFmt w:val="bullet"/>
      <w:lvlText w:val=""/>
      <w:lvlJc w:val="left"/>
      <w:pPr>
        <w:ind w:left="2880" w:hanging="360"/>
      </w:pPr>
      <w:rPr>
        <w:rFonts w:ascii="Symbol" w:hAnsi="Symbol" w:hint="default"/>
      </w:rPr>
    </w:lvl>
    <w:lvl w:ilvl="4" w:tplc="14E260D8">
      <w:start w:val="1"/>
      <w:numFmt w:val="bullet"/>
      <w:lvlText w:val="o"/>
      <w:lvlJc w:val="left"/>
      <w:pPr>
        <w:ind w:left="3600" w:hanging="360"/>
      </w:pPr>
      <w:rPr>
        <w:rFonts w:ascii="Courier New" w:hAnsi="Courier New" w:hint="default"/>
      </w:rPr>
    </w:lvl>
    <w:lvl w:ilvl="5" w:tplc="964416FA">
      <w:start w:val="1"/>
      <w:numFmt w:val="bullet"/>
      <w:lvlText w:val=""/>
      <w:lvlJc w:val="left"/>
      <w:pPr>
        <w:ind w:left="4320" w:hanging="360"/>
      </w:pPr>
      <w:rPr>
        <w:rFonts w:ascii="Wingdings" w:hAnsi="Wingdings" w:hint="default"/>
      </w:rPr>
    </w:lvl>
    <w:lvl w:ilvl="6" w:tplc="DC1E20AC">
      <w:start w:val="1"/>
      <w:numFmt w:val="bullet"/>
      <w:lvlText w:val=""/>
      <w:lvlJc w:val="left"/>
      <w:pPr>
        <w:ind w:left="5040" w:hanging="360"/>
      </w:pPr>
      <w:rPr>
        <w:rFonts w:ascii="Symbol" w:hAnsi="Symbol" w:hint="default"/>
      </w:rPr>
    </w:lvl>
    <w:lvl w:ilvl="7" w:tplc="B18CD82E">
      <w:start w:val="1"/>
      <w:numFmt w:val="bullet"/>
      <w:lvlText w:val="o"/>
      <w:lvlJc w:val="left"/>
      <w:pPr>
        <w:ind w:left="5760" w:hanging="360"/>
      </w:pPr>
      <w:rPr>
        <w:rFonts w:ascii="Courier New" w:hAnsi="Courier New" w:hint="default"/>
      </w:rPr>
    </w:lvl>
    <w:lvl w:ilvl="8" w:tplc="04F46AC8">
      <w:start w:val="1"/>
      <w:numFmt w:val="bullet"/>
      <w:lvlText w:val=""/>
      <w:lvlJc w:val="left"/>
      <w:pPr>
        <w:ind w:left="6480" w:hanging="360"/>
      </w:pPr>
      <w:rPr>
        <w:rFonts w:ascii="Wingdings" w:hAnsi="Wingdings" w:hint="default"/>
      </w:rPr>
    </w:lvl>
  </w:abstractNum>
  <w:abstractNum w:abstractNumId="14" w15:restartNumberingAfterBreak="0">
    <w:nsid w:val="7C7435E9"/>
    <w:multiLevelType w:val="hybridMultilevel"/>
    <w:tmpl w:val="00F8A8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F760266"/>
    <w:multiLevelType w:val="hybridMultilevel"/>
    <w:tmpl w:val="C22C934E"/>
    <w:lvl w:ilvl="0" w:tplc="8808208C">
      <w:start w:val="1"/>
      <w:numFmt w:val="decimal"/>
      <w:lvlText w:val="%1."/>
      <w:lvlJc w:val="left"/>
      <w:pPr>
        <w:ind w:left="720" w:hanging="360"/>
      </w:pPr>
    </w:lvl>
    <w:lvl w:ilvl="1" w:tplc="FFA6328E">
      <w:start w:val="1"/>
      <w:numFmt w:val="lowerLetter"/>
      <w:lvlText w:val="%2."/>
      <w:lvlJc w:val="left"/>
      <w:pPr>
        <w:ind w:left="1440" w:hanging="360"/>
      </w:pPr>
    </w:lvl>
    <w:lvl w:ilvl="2" w:tplc="E8162C50">
      <w:start w:val="1"/>
      <w:numFmt w:val="lowerRoman"/>
      <w:lvlText w:val="%3."/>
      <w:lvlJc w:val="right"/>
      <w:pPr>
        <w:ind w:left="2160" w:hanging="180"/>
      </w:pPr>
    </w:lvl>
    <w:lvl w:ilvl="3" w:tplc="7DB645C0">
      <w:start w:val="1"/>
      <w:numFmt w:val="decimal"/>
      <w:lvlText w:val="%4."/>
      <w:lvlJc w:val="left"/>
      <w:pPr>
        <w:ind w:left="2880" w:hanging="360"/>
      </w:pPr>
    </w:lvl>
    <w:lvl w:ilvl="4" w:tplc="4906ECEC">
      <w:start w:val="1"/>
      <w:numFmt w:val="lowerLetter"/>
      <w:lvlText w:val="%5."/>
      <w:lvlJc w:val="left"/>
      <w:pPr>
        <w:ind w:left="3600" w:hanging="360"/>
      </w:pPr>
    </w:lvl>
    <w:lvl w:ilvl="5" w:tplc="C6600C0C">
      <w:start w:val="1"/>
      <w:numFmt w:val="lowerRoman"/>
      <w:lvlText w:val="%6."/>
      <w:lvlJc w:val="right"/>
      <w:pPr>
        <w:ind w:left="4320" w:hanging="180"/>
      </w:pPr>
    </w:lvl>
    <w:lvl w:ilvl="6" w:tplc="65921A96">
      <w:start w:val="1"/>
      <w:numFmt w:val="decimal"/>
      <w:lvlText w:val="%7."/>
      <w:lvlJc w:val="left"/>
      <w:pPr>
        <w:ind w:left="5040" w:hanging="360"/>
      </w:pPr>
    </w:lvl>
    <w:lvl w:ilvl="7" w:tplc="340AE9A6">
      <w:start w:val="1"/>
      <w:numFmt w:val="lowerLetter"/>
      <w:lvlText w:val="%8."/>
      <w:lvlJc w:val="left"/>
      <w:pPr>
        <w:ind w:left="5760" w:hanging="360"/>
      </w:pPr>
    </w:lvl>
    <w:lvl w:ilvl="8" w:tplc="31BEB540">
      <w:start w:val="1"/>
      <w:numFmt w:val="lowerRoman"/>
      <w:lvlText w:val="%9."/>
      <w:lvlJc w:val="right"/>
      <w:pPr>
        <w:ind w:left="6480" w:hanging="180"/>
      </w:pPr>
    </w:lvl>
  </w:abstractNum>
  <w:num w:numId="1" w16cid:durableId="1465541471">
    <w:abstractNumId w:val="2"/>
  </w:num>
  <w:num w:numId="2" w16cid:durableId="346834700">
    <w:abstractNumId w:val="6"/>
  </w:num>
  <w:num w:numId="3" w16cid:durableId="2125492047">
    <w:abstractNumId w:val="5"/>
  </w:num>
  <w:num w:numId="4" w16cid:durableId="1779372640">
    <w:abstractNumId w:val="11"/>
  </w:num>
  <w:num w:numId="5" w16cid:durableId="555893087">
    <w:abstractNumId w:val="15"/>
  </w:num>
  <w:num w:numId="6" w16cid:durableId="179323160">
    <w:abstractNumId w:val="1"/>
  </w:num>
  <w:num w:numId="7" w16cid:durableId="224801656">
    <w:abstractNumId w:val="13"/>
  </w:num>
  <w:num w:numId="8" w16cid:durableId="1174611520">
    <w:abstractNumId w:val="0"/>
  </w:num>
  <w:num w:numId="9" w16cid:durableId="1401518577">
    <w:abstractNumId w:val="10"/>
  </w:num>
  <w:num w:numId="10" w16cid:durableId="1332758449">
    <w:abstractNumId w:val="8"/>
  </w:num>
  <w:num w:numId="11" w16cid:durableId="1828092058">
    <w:abstractNumId w:val="12"/>
  </w:num>
  <w:num w:numId="12" w16cid:durableId="1511218627">
    <w:abstractNumId w:val="7"/>
  </w:num>
  <w:num w:numId="13" w16cid:durableId="1833567976">
    <w:abstractNumId w:val="4"/>
  </w:num>
  <w:num w:numId="14" w16cid:durableId="97609051">
    <w:abstractNumId w:val="3"/>
  </w:num>
  <w:num w:numId="15" w16cid:durableId="23678750">
    <w:abstractNumId w:val="14"/>
  </w:num>
  <w:num w:numId="16" w16cid:durableId="522210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4FF415"/>
    <w:rsid w:val="0000118B"/>
    <w:rsid w:val="00003993"/>
    <w:rsid w:val="00003BFD"/>
    <w:rsid w:val="00007693"/>
    <w:rsid w:val="00014E2E"/>
    <w:rsid w:val="00014E3B"/>
    <w:rsid w:val="00015561"/>
    <w:rsid w:val="0001677B"/>
    <w:rsid w:val="00021D2F"/>
    <w:rsid w:val="000249E7"/>
    <w:rsid w:val="0003177D"/>
    <w:rsid w:val="0003243F"/>
    <w:rsid w:val="0003268E"/>
    <w:rsid w:val="00032781"/>
    <w:rsid w:val="00032E6B"/>
    <w:rsid w:val="000354AE"/>
    <w:rsid w:val="00040C39"/>
    <w:rsid w:val="00042961"/>
    <w:rsid w:val="000442B2"/>
    <w:rsid w:val="000448E8"/>
    <w:rsid w:val="00052E54"/>
    <w:rsid w:val="0005420E"/>
    <w:rsid w:val="00054D33"/>
    <w:rsid w:val="000633C7"/>
    <w:rsid w:val="000635AD"/>
    <w:rsid w:val="00066AAD"/>
    <w:rsid w:val="00066C95"/>
    <w:rsid w:val="000676A3"/>
    <w:rsid w:val="0007184E"/>
    <w:rsid w:val="00073D67"/>
    <w:rsid w:val="00074031"/>
    <w:rsid w:val="0007666A"/>
    <w:rsid w:val="00076743"/>
    <w:rsid w:val="000773BA"/>
    <w:rsid w:val="00083D16"/>
    <w:rsid w:val="0008462D"/>
    <w:rsid w:val="00084A98"/>
    <w:rsid w:val="000851DC"/>
    <w:rsid w:val="00085EF0"/>
    <w:rsid w:val="00086AD4"/>
    <w:rsid w:val="00094928"/>
    <w:rsid w:val="00094936"/>
    <w:rsid w:val="00094E6C"/>
    <w:rsid w:val="000A2886"/>
    <w:rsid w:val="000A3079"/>
    <w:rsid w:val="000A3C1C"/>
    <w:rsid w:val="000A6F45"/>
    <w:rsid w:val="000B3B21"/>
    <w:rsid w:val="000B76F3"/>
    <w:rsid w:val="000C4390"/>
    <w:rsid w:val="000C77F3"/>
    <w:rsid w:val="000D05D4"/>
    <w:rsid w:val="000D1726"/>
    <w:rsid w:val="000D2B51"/>
    <w:rsid w:val="000D35A9"/>
    <w:rsid w:val="000D6CFF"/>
    <w:rsid w:val="000E033F"/>
    <w:rsid w:val="000E1EE0"/>
    <w:rsid w:val="000E6AC9"/>
    <w:rsid w:val="000F0253"/>
    <w:rsid w:val="000F10BA"/>
    <w:rsid w:val="000F1FF9"/>
    <w:rsid w:val="000F3C50"/>
    <w:rsid w:val="000F4533"/>
    <w:rsid w:val="000F457D"/>
    <w:rsid w:val="000F4997"/>
    <w:rsid w:val="000F5D12"/>
    <w:rsid w:val="0010182C"/>
    <w:rsid w:val="00102238"/>
    <w:rsid w:val="00107801"/>
    <w:rsid w:val="00112BC0"/>
    <w:rsid w:val="00117531"/>
    <w:rsid w:val="0011793A"/>
    <w:rsid w:val="0011E721"/>
    <w:rsid w:val="0012001D"/>
    <w:rsid w:val="00120CEF"/>
    <w:rsid w:val="00123191"/>
    <w:rsid w:val="00123838"/>
    <w:rsid w:val="001252CB"/>
    <w:rsid w:val="0013020B"/>
    <w:rsid w:val="00130B38"/>
    <w:rsid w:val="00131A27"/>
    <w:rsid w:val="00131A2A"/>
    <w:rsid w:val="00131D94"/>
    <w:rsid w:val="00132121"/>
    <w:rsid w:val="00132998"/>
    <w:rsid w:val="001332B4"/>
    <w:rsid w:val="001335A2"/>
    <w:rsid w:val="00133F81"/>
    <w:rsid w:val="001344A3"/>
    <w:rsid w:val="00141220"/>
    <w:rsid w:val="0014165B"/>
    <w:rsid w:val="00143BA8"/>
    <w:rsid w:val="001517F5"/>
    <w:rsid w:val="00152046"/>
    <w:rsid w:val="00154211"/>
    <w:rsid w:val="0015497F"/>
    <w:rsid w:val="0015600D"/>
    <w:rsid w:val="00160411"/>
    <w:rsid w:val="00160BC8"/>
    <w:rsid w:val="001610A6"/>
    <w:rsid w:val="00165A3F"/>
    <w:rsid w:val="00165C89"/>
    <w:rsid w:val="00165D4E"/>
    <w:rsid w:val="0016672D"/>
    <w:rsid w:val="00185ACE"/>
    <w:rsid w:val="00191401"/>
    <w:rsid w:val="00195CF6"/>
    <w:rsid w:val="001A058B"/>
    <w:rsid w:val="001A2FF1"/>
    <w:rsid w:val="001A7419"/>
    <w:rsid w:val="001B0002"/>
    <w:rsid w:val="001B2055"/>
    <w:rsid w:val="001B2351"/>
    <w:rsid w:val="001B4949"/>
    <w:rsid w:val="001B7BF8"/>
    <w:rsid w:val="001B7D5D"/>
    <w:rsid w:val="001C0EA3"/>
    <w:rsid w:val="001C1B85"/>
    <w:rsid w:val="001C1E10"/>
    <w:rsid w:val="001C2793"/>
    <w:rsid w:val="001C356F"/>
    <w:rsid w:val="001C3838"/>
    <w:rsid w:val="001C409D"/>
    <w:rsid w:val="001C7F3D"/>
    <w:rsid w:val="001D0524"/>
    <w:rsid w:val="001D19DB"/>
    <w:rsid w:val="001D2A0E"/>
    <w:rsid w:val="001D2EFF"/>
    <w:rsid w:val="001D3A7C"/>
    <w:rsid w:val="001D6F2A"/>
    <w:rsid w:val="001D7975"/>
    <w:rsid w:val="001E13FE"/>
    <w:rsid w:val="001E23FD"/>
    <w:rsid w:val="001E27B5"/>
    <w:rsid w:val="001E31A2"/>
    <w:rsid w:val="001E402F"/>
    <w:rsid w:val="001E5809"/>
    <w:rsid w:val="001E7330"/>
    <w:rsid w:val="001F081A"/>
    <w:rsid w:val="001F2187"/>
    <w:rsid w:val="001F3C35"/>
    <w:rsid w:val="001F653C"/>
    <w:rsid w:val="001F705C"/>
    <w:rsid w:val="00200B7A"/>
    <w:rsid w:val="00201D83"/>
    <w:rsid w:val="00202671"/>
    <w:rsid w:val="00202D87"/>
    <w:rsid w:val="00204972"/>
    <w:rsid w:val="002052CF"/>
    <w:rsid w:val="00206B88"/>
    <w:rsid w:val="00206BA1"/>
    <w:rsid w:val="00207A19"/>
    <w:rsid w:val="002112D0"/>
    <w:rsid w:val="00211F22"/>
    <w:rsid w:val="00212810"/>
    <w:rsid w:val="00214463"/>
    <w:rsid w:val="00216DF0"/>
    <w:rsid w:val="0021700A"/>
    <w:rsid w:val="00217340"/>
    <w:rsid w:val="00217C10"/>
    <w:rsid w:val="002248D1"/>
    <w:rsid w:val="002250A9"/>
    <w:rsid w:val="0022682E"/>
    <w:rsid w:val="00231748"/>
    <w:rsid w:val="00232B42"/>
    <w:rsid w:val="00233D5A"/>
    <w:rsid w:val="00237C96"/>
    <w:rsid w:val="00240A6C"/>
    <w:rsid w:val="002442FE"/>
    <w:rsid w:val="00244E14"/>
    <w:rsid w:val="00253629"/>
    <w:rsid w:val="0025785E"/>
    <w:rsid w:val="0026246E"/>
    <w:rsid w:val="002636B6"/>
    <w:rsid w:val="00264161"/>
    <w:rsid w:val="00264471"/>
    <w:rsid w:val="00264D22"/>
    <w:rsid w:val="002650A9"/>
    <w:rsid w:val="002668AA"/>
    <w:rsid w:val="00267618"/>
    <w:rsid w:val="00270DD4"/>
    <w:rsid w:val="00271719"/>
    <w:rsid w:val="00271EC0"/>
    <w:rsid w:val="00274989"/>
    <w:rsid w:val="00275B9D"/>
    <w:rsid w:val="002806FD"/>
    <w:rsid w:val="00282FA7"/>
    <w:rsid w:val="0028575B"/>
    <w:rsid w:val="00285FC2"/>
    <w:rsid w:val="00286739"/>
    <w:rsid w:val="00286968"/>
    <w:rsid w:val="00286A19"/>
    <w:rsid w:val="00287350"/>
    <w:rsid w:val="0028775D"/>
    <w:rsid w:val="002900AA"/>
    <w:rsid w:val="00294EC9"/>
    <w:rsid w:val="00294F73"/>
    <w:rsid w:val="002A0D8D"/>
    <w:rsid w:val="002A2F20"/>
    <w:rsid w:val="002A3A1C"/>
    <w:rsid w:val="002A568C"/>
    <w:rsid w:val="002A7160"/>
    <w:rsid w:val="002A7C53"/>
    <w:rsid w:val="002B1B89"/>
    <w:rsid w:val="002B2C25"/>
    <w:rsid w:val="002B43E3"/>
    <w:rsid w:val="002B7685"/>
    <w:rsid w:val="002B7A0D"/>
    <w:rsid w:val="002C2E3E"/>
    <w:rsid w:val="002C444A"/>
    <w:rsid w:val="002C74E3"/>
    <w:rsid w:val="002D0387"/>
    <w:rsid w:val="002D05B1"/>
    <w:rsid w:val="002D20FC"/>
    <w:rsid w:val="002D4E44"/>
    <w:rsid w:val="002D5FCD"/>
    <w:rsid w:val="002D714C"/>
    <w:rsid w:val="002D7EB5"/>
    <w:rsid w:val="002E1A91"/>
    <w:rsid w:val="002E1D64"/>
    <w:rsid w:val="002E2D68"/>
    <w:rsid w:val="002E3050"/>
    <w:rsid w:val="002E3BE3"/>
    <w:rsid w:val="002E6254"/>
    <w:rsid w:val="002E6C95"/>
    <w:rsid w:val="002E6DC8"/>
    <w:rsid w:val="002F0A00"/>
    <w:rsid w:val="002F1960"/>
    <w:rsid w:val="002F4C1E"/>
    <w:rsid w:val="002F5B5E"/>
    <w:rsid w:val="002F60B2"/>
    <w:rsid w:val="002F610C"/>
    <w:rsid w:val="002F6998"/>
    <w:rsid w:val="002F75C2"/>
    <w:rsid w:val="00300904"/>
    <w:rsid w:val="0030322B"/>
    <w:rsid w:val="0030494B"/>
    <w:rsid w:val="003053EA"/>
    <w:rsid w:val="00306D51"/>
    <w:rsid w:val="00306EC9"/>
    <w:rsid w:val="00311E52"/>
    <w:rsid w:val="0031701D"/>
    <w:rsid w:val="00321D5E"/>
    <w:rsid w:val="0032276E"/>
    <w:rsid w:val="00322991"/>
    <w:rsid w:val="00322FC4"/>
    <w:rsid w:val="0032300A"/>
    <w:rsid w:val="00324CF1"/>
    <w:rsid w:val="003304E9"/>
    <w:rsid w:val="00331C64"/>
    <w:rsid w:val="00332354"/>
    <w:rsid w:val="003337B1"/>
    <w:rsid w:val="003339B0"/>
    <w:rsid w:val="00334EC9"/>
    <w:rsid w:val="003379B7"/>
    <w:rsid w:val="003413BE"/>
    <w:rsid w:val="003473C6"/>
    <w:rsid w:val="003503C7"/>
    <w:rsid w:val="003535CC"/>
    <w:rsid w:val="00363720"/>
    <w:rsid w:val="003643EA"/>
    <w:rsid w:val="00365067"/>
    <w:rsid w:val="003665FB"/>
    <w:rsid w:val="00367992"/>
    <w:rsid w:val="0037035C"/>
    <w:rsid w:val="00370A3D"/>
    <w:rsid w:val="003713D6"/>
    <w:rsid w:val="00374234"/>
    <w:rsid w:val="003752F5"/>
    <w:rsid w:val="003778F5"/>
    <w:rsid w:val="00381802"/>
    <w:rsid w:val="00386569"/>
    <w:rsid w:val="00390BBE"/>
    <w:rsid w:val="00390C13"/>
    <w:rsid w:val="00390CF9"/>
    <w:rsid w:val="0039448A"/>
    <w:rsid w:val="003A2369"/>
    <w:rsid w:val="003A3394"/>
    <w:rsid w:val="003A4471"/>
    <w:rsid w:val="003A509E"/>
    <w:rsid w:val="003A5BE8"/>
    <w:rsid w:val="003A68DF"/>
    <w:rsid w:val="003A737A"/>
    <w:rsid w:val="003A7A0E"/>
    <w:rsid w:val="003B01E4"/>
    <w:rsid w:val="003B0E7D"/>
    <w:rsid w:val="003B1B61"/>
    <w:rsid w:val="003B1C0E"/>
    <w:rsid w:val="003B3075"/>
    <w:rsid w:val="003B3906"/>
    <w:rsid w:val="003B3C91"/>
    <w:rsid w:val="003B417C"/>
    <w:rsid w:val="003B62E0"/>
    <w:rsid w:val="003B71D5"/>
    <w:rsid w:val="003C23E8"/>
    <w:rsid w:val="003C53C6"/>
    <w:rsid w:val="003C5AD1"/>
    <w:rsid w:val="003C5FA0"/>
    <w:rsid w:val="003C6E6D"/>
    <w:rsid w:val="003D0BB3"/>
    <w:rsid w:val="003D21B4"/>
    <w:rsid w:val="003D6544"/>
    <w:rsid w:val="003E0D0C"/>
    <w:rsid w:val="003E1042"/>
    <w:rsid w:val="003E334F"/>
    <w:rsid w:val="003E47FD"/>
    <w:rsid w:val="003E7E4B"/>
    <w:rsid w:val="003F5226"/>
    <w:rsid w:val="003F6743"/>
    <w:rsid w:val="00400A2B"/>
    <w:rsid w:val="00400DA5"/>
    <w:rsid w:val="00402203"/>
    <w:rsid w:val="00402A8F"/>
    <w:rsid w:val="00403519"/>
    <w:rsid w:val="00403E56"/>
    <w:rsid w:val="004173F9"/>
    <w:rsid w:val="004201F3"/>
    <w:rsid w:val="00421F0E"/>
    <w:rsid w:val="004227B6"/>
    <w:rsid w:val="00424021"/>
    <w:rsid w:val="00424972"/>
    <w:rsid w:val="00424F6E"/>
    <w:rsid w:val="00427F78"/>
    <w:rsid w:val="00431DAE"/>
    <w:rsid w:val="00437207"/>
    <w:rsid w:val="0044003E"/>
    <w:rsid w:val="00445400"/>
    <w:rsid w:val="0044675C"/>
    <w:rsid w:val="004548CE"/>
    <w:rsid w:val="00454E26"/>
    <w:rsid w:val="00455719"/>
    <w:rsid w:val="00455C6A"/>
    <w:rsid w:val="00456523"/>
    <w:rsid w:val="0046223B"/>
    <w:rsid w:val="00463C76"/>
    <w:rsid w:val="00463E37"/>
    <w:rsid w:val="00464D32"/>
    <w:rsid w:val="004656EA"/>
    <w:rsid w:val="004664A5"/>
    <w:rsid w:val="00466E0E"/>
    <w:rsid w:val="00467D35"/>
    <w:rsid w:val="00467F77"/>
    <w:rsid w:val="00471AE4"/>
    <w:rsid w:val="00471E64"/>
    <w:rsid w:val="00473301"/>
    <w:rsid w:val="00473F13"/>
    <w:rsid w:val="004743CD"/>
    <w:rsid w:val="004745E0"/>
    <w:rsid w:val="0047496C"/>
    <w:rsid w:val="00477692"/>
    <w:rsid w:val="00483626"/>
    <w:rsid w:val="00484D33"/>
    <w:rsid w:val="004943A5"/>
    <w:rsid w:val="0049479B"/>
    <w:rsid w:val="00495C8F"/>
    <w:rsid w:val="00496C14"/>
    <w:rsid w:val="004A3AED"/>
    <w:rsid w:val="004B09A7"/>
    <w:rsid w:val="004B2C03"/>
    <w:rsid w:val="004B4A3C"/>
    <w:rsid w:val="004B5267"/>
    <w:rsid w:val="004C2F9E"/>
    <w:rsid w:val="004C43E7"/>
    <w:rsid w:val="004C471E"/>
    <w:rsid w:val="004D0562"/>
    <w:rsid w:val="004D11A6"/>
    <w:rsid w:val="004D261F"/>
    <w:rsid w:val="004D2859"/>
    <w:rsid w:val="004D2C76"/>
    <w:rsid w:val="004D3956"/>
    <w:rsid w:val="004D560B"/>
    <w:rsid w:val="004D62F2"/>
    <w:rsid w:val="004D671F"/>
    <w:rsid w:val="004D6DE3"/>
    <w:rsid w:val="004D7F67"/>
    <w:rsid w:val="004E0212"/>
    <w:rsid w:val="004E049D"/>
    <w:rsid w:val="004E2AED"/>
    <w:rsid w:val="004F1B85"/>
    <w:rsid w:val="004F2F8C"/>
    <w:rsid w:val="004F3405"/>
    <w:rsid w:val="004F34D4"/>
    <w:rsid w:val="004F5AB3"/>
    <w:rsid w:val="004F6B29"/>
    <w:rsid w:val="00503261"/>
    <w:rsid w:val="00503B70"/>
    <w:rsid w:val="00503C35"/>
    <w:rsid w:val="00510B0D"/>
    <w:rsid w:val="00512A2C"/>
    <w:rsid w:val="00514740"/>
    <w:rsid w:val="0052049F"/>
    <w:rsid w:val="0052059A"/>
    <w:rsid w:val="00523018"/>
    <w:rsid w:val="00523B71"/>
    <w:rsid w:val="005244A6"/>
    <w:rsid w:val="00532A85"/>
    <w:rsid w:val="00532DDB"/>
    <w:rsid w:val="00533747"/>
    <w:rsid w:val="00535C0E"/>
    <w:rsid w:val="0054332F"/>
    <w:rsid w:val="005458A5"/>
    <w:rsid w:val="00546995"/>
    <w:rsid w:val="00550BB3"/>
    <w:rsid w:val="00553291"/>
    <w:rsid w:val="0055369F"/>
    <w:rsid w:val="005538D2"/>
    <w:rsid w:val="005542C0"/>
    <w:rsid w:val="00554FC3"/>
    <w:rsid w:val="00555AD3"/>
    <w:rsid w:val="0055604C"/>
    <w:rsid w:val="00560547"/>
    <w:rsid w:val="00560E21"/>
    <w:rsid w:val="005628F0"/>
    <w:rsid w:val="00563CB1"/>
    <w:rsid w:val="00565DCA"/>
    <w:rsid w:val="00566F35"/>
    <w:rsid w:val="00572B3E"/>
    <w:rsid w:val="00572E46"/>
    <w:rsid w:val="005741BC"/>
    <w:rsid w:val="00576AA8"/>
    <w:rsid w:val="0058041B"/>
    <w:rsid w:val="00581FCA"/>
    <w:rsid w:val="00582CA0"/>
    <w:rsid w:val="0058690D"/>
    <w:rsid w:val="00587FDC"/>
    <w:rsid w:val="00591475"/>
    <w:rsid w:val="005972FA"/>
    <w:rsid w:val="00597DBF"/>
    <w:rsid w:val="005A072A"/>
    <w:rsid w:val="005A088A"/>
    <w:rsid w:val="005A0E0E"/>
    <w:rsid w:val="005A27E0"/>
    <w:rsid w:val="005A46B7"/>
    <w:rsid w:val="005A5638"/>
    <w:rsid w:val="005A7982"/>
    <w:rsid w:val="005B175A"/>
    <w:rsid w:val="005B1E9F"/>
    <w:rsid w:val="005B43D6"/>
    <w:rsid w:val="005C1940"/>
    <w:rsid w:val="005C300E"/>
    <w:rsid w:val="005D1292"/>
    <w:rsid w:val="005D48D8"/>
    <w:rsid w:val="005E4396"/>
    <w:rsid w:val="005E43FF"/>
    <w:rsid w:val="005E44B6"/>
    <w:rsid w:val="005E5C04"/>
    <w:rsid w:val="005E5CBD"/>
    <w:rsid w:val="005F080D"/>
    <w:rsid w:val="005F361D"/>
    <w:rsid w:val="005F63E8"/>
    <w:rsid w:val="005F6958"/>
    <w:rsid w:val="005FC6EC"/>
    <w:rsid w:val="00600B7B"/>
    <w:rsid w:val="00600E3E"/>
    <w:rsid w:val="00601006"/>
    <w:rsid w:val="00601E02"/>
    <w:rsid w:val="00602650"/>
    <w:rsid w:val="00611308"/>
    <w:rsid w:val="00612986"/>
    <w:rsid w:val="00612FE9"/>
    <w:rsid w:val="00615EDD"/>
    <w:rsid w:val="0061657A"/>
    <w:rsid w:val="00617529"/>
    <w:rsid w:val="00621F3D"/>
    <w:rsid w:val="00622272"/>
    <w:rsid w:val="00623615"/>
    <w:rsid w:val="00623C81"/>
    <w:rsid w:val="00625932"/>
    <w:rsid w:val="0062745B"/>
    <w:rsid w:val="00627F48"/>
    <w:rsid w:val="00634FA7"/>
    <w:rsid w:val="006354DB"/>
    <w:rsid w:val="00636B63"/>
    <w:rsid w:val="00636F03"/>
    <w:rsid w:val="00640B03"/>
    <w:rsid w:val="00641039"/>
    <w:rsid w:val="00641BE9"/>
    <w:rsid w:val="00644C48"/>
    <w:rsid w:val="00647CD8"/>
    <w:rsid w:val="0064A5A0"/>
    <w:rsid w:val="00651C9A"/>
    <w:rsid w:val="00654C23"/>
    <w:rsid w:val="0065525F"/>
    <w:rsid w:val="00655C58"/>
    <w:rsid w:val="0065F3D1"/>
    <w:rsid w:val="006606CD"/>
    <w:rsid w:val="006608EF"/>
    <w:rsid w:val="00661C6E"/>
    <w:rsid w:val="00662AA9"/>
    <w:rsid w:val="00663FBF"/>
    <w:rsid w:val="0066448D"/>
    <w:rsid w:val="00664575"/>
    <w:rsid w:val="00664719"/>
    <w:rsid w:val="00665D8D"/>
    <w:rsid w:val="006668E4"/>
    <w:rsid w:val="006757D2"/>
    <w:rsid w:val="00675A60"/>
    <w:rsid w:val="00676E0B"/>
    <w:rsid w:val="00677377"/>
    <w:rsid w:val="00677C47"/>
    <w:rsid w:val="006834E3"/>
    <w:rsid w:val="006860A6"/>
    <w:rsid w:val="006862AD"/>
    <w:rsid w:val="00691475"/>
    <w:rsid w:val="006945AA"/>
    <w:rsid w:val="00695E3B"/>
    <w:rsid w:val="00696651"/>
    <w:rsid w:val="00697579"/>
    <w:rsid w:val="006A1152"/>
    <w:rsid w:val="006A119D"/>
    <w:rsid w:val="006A2C50"/>
    <w:rsid w:val="006A2E80"/>
    <w:rsid w:val="006A3DF7"/>
    <w:rsid w:val="006A412B"/>
    <w:rsid w:val="006A569A"/>
    <w:rsid w:val="006A6485"/>
    <w:rsid w:val="006A6E33"/>
    <w:rsid w:val="006B02A2"/>
    <w:rsid w:val="006B1DE3"/>
    <w:rsid w:val="006B3E5B"/>
    <w:rsid w:val="006B4121"/>
    <w:rsid w:val="006B4686"/>
    <w:rsid w:val="006C212F"/>
    <w:rsid w:val="006C2171"/>
    <w:rsid w:val="006C2C8B"/>
    <w:rsid w:val="006C62FA"/>
    <w:rsid w:val="006C6856"/>
    <w:rsid w:val="006C6B76"/>
    <w:rsid w:val="006C6E3C"/>
    <w:rsid w:val="006C7F5F"/>
    <w:rsid w:val="006D05F9"/>
    <w:rsid w:val="006E0D9A"/>
    <w:rsid w:val="006E247A"/>
    <w:rsid w:val="006E2EDD"/>
    <w:rsid w:val="006E4643"/>
    <w:rsid w:val="006E4E77"/>
    <w:rsid w:val="006E5EA5"/>
    <w:rsid w:val="006E6085"/>
    <w:rsid w:val="006E6BFC"/>
    <w:rsid w:val="006F1820"/>
    <w:rsid w:val="006F4C78"/>
    <w:rsid w:val="006F6D26"/>
    <w:rsid w:val="006F734C"/>
    <w:rsid w:val="00701384"/>
    <w:rsid w:val="00704FF7"/>
    <w:rsid w:val="007110DF"/>
    <w:rsid w:val="007111EF"/>
    <w:rsid w:val="0071121D"/>
    <w:rsid w:val="00711815"/>
    <w:rsid w:val="00712ECD"/>
    <w:rsid w:val="00713606"/>
    <w:rsid w:val="007157AA"/>
    <w:rsid w:val="007164FF"/>
    <w:rsid w:val="007167CB"/>
    <w:rsid w:val="0072154D"/>
    <w:rsid w:val="00721B92"/>
    <w:rsid w:val="00730F03"/>
    <w:rsid w:val="0073126F"/>
    <w:rsid w:val="00732FF5"/>
    <w:rsid w:val="007336CA"/>
    <w:rsid w:val="00733E34"/>
    <w:rsid w:val="00734942"/>
    <w:rsid w:val="0073582F"/>
    <w:rsid w:val="007361D3"/>
    <w:rsid w:val="00740A76"/>
    <w:rsid w:val="00740AFB"/>
    <w:rsid w:val="00740D15"/>
    <w:rsid w:val="00743628"/>
    <w:rsid w:val="00744359"/>
    <w:rsid w:val="00744914"/>
    <w:rsid w:val="007450C4"/>
    <w:rsid w:val="00746F9F"/>
    <w:rsid w:val="007478EE"/>
    <w:rsid w:val="00747A1E"/>
    <w:rsid w:val="007526AC"/>
    <w:rsid w:val="00754911"/>
    <w:rsid w:val="00755372"/>
    <w:rsid w:val="00755A8B"/>
    <w:rsid w:val="00756949"/>
    <w:rsid w:val="0076021B"/>
    <w:rsid w:val="00774A6E"/>
    <w:rsid w:val="00776095"/>
    <w:rsid w:val="0077647F"/>
    <w:rsid w:val="007770F8"/>
    <w:rsid w:val="0078083F"/>
    <w:rsid w:val="007812F3"/>
    <w:rsid w:val="0078197E"/>
    <w:rsid w:val="00782530"/>
    <w:rsid w:val="0078476A"/>
    <w:rsid w:val="00785BF0"/>
    <w:rsid w:val="00792012"/>
    <w:rsid w:val="007938A4"/>
    <w:rsid w:val="00794E21"/>
    <w:rsid w:val="00794EFF"/>
    <w:rsid w:val="00796295"/>
    <w:rsid w:val="007A033C"/>
    <w:rsid w:val="007A0CEA"/>
    <w:rsid w:val="007A25EC"/>
    <w:rsid w:val="007A3BB0"/>
    <w:rsid w:val="007A4698"/>
    <w:rsid w:val="007A4DA7"/>
    <w:rsid w:val="007A5DF7"/>
    <w:rsid w:val="007A62C6"/>
    <w:rsid w:val="007B2942"/>
    <w:rsid w:val="007B2CAB"/>
    <w:rsid w:val="007B43A7"/>
    <w:rsid w:val="007B55C9"/>
    <w:rsid w:val="007C2F96"/>
    <w:rsid w:val="007C3CE4"/>
    <w:rsid w:val="007C3EE0"/>
    <w:rsid w:val="007C4556"/>
    <w:rsid w:val="007C520D"/>
    <w:rsid w:val="007C58B5"/>
    <w:rsid w:val="007C727A"/>
    <w:rsid w:val="007D1065"/>
    <w:rsid w:val="007D1932"/>
    <w:rsid w:val="007D2BA4"/>
    <w:rsid w:val="007D329E"/>
    <w:rsid w:val="007D56EB"/>
    <w:rsid w:val="007E0BA3"/>
    <w:rsid w:val="007E1973"/>
    <w:rsid w:val="007E1CF7"/>
    <w:rsid w:val="007E5AE3"/>
    <w:rsid w:val="007E636D"/>
    <w:rsid w:val="007E6D19"/>
    <w:rsid w:val="007E78B7"/>
    <w:rsid w:val="007F2439"/>
    <w:rsid w:val="007F3BC5"/>
    <w:rsid w:val="007F4555"/>
    <w:rsid w:val="007F73F7"/>
    <w:rsid w:val="00800B78"/>
    <w:rsid w:val="00802274"/>
    <w:rsid w:val="0080549F"/>
    <w:rsid w:val="00805F21"/>
    <w:rsid w:val="00807ECF"/>
    <w:rsid w:val="00810AAF"/>
    <w:rsid w:val="0081483A"/>
    <w:rsid w:val="008151C4"/>
    <w:rsid w:val="008160E6"/>
    <w:rsid w:val="008209AA"/>
    <w:rsid w:val="00821558"/>
    <w:rsid w:val="0082178D"/>
    <w:rsid w:val="0082577B"/>
    <w:rsid w:val="00825A8B"/>
    <w:rsid w:val="00827D8D"/>
    <w:rsid w:val="008316B5"/>
    <w:rsid w:val="00832B63"/>
    <w:rsid w:val="00834485"/>
    <w:rsid w:val="00837FB1"/>
    <w:rsid w:val="00845287"/>
    <w:rsid w:val="00847135"/>
    <w:rsid w:val="008504BB"/>
    <w:rsid w:val="00850526"/>
    <w:rsid w:val="00850E2B"/>
    <w:rsid w:val="0085257B"/>
    <w:rsid w:val="00853AA4"/>
    <w:rsid w:val="00854E0A"/>
    <w:rsid w:val="008558D9"/>
    <w:rsid w:val="008576E1"/>
    <w:rsid w:val="00861C33"/>
    <w:rsid w:val="00864DA7"/>
    <w:rsid w:val="00864EA7"/>
    <w:rsid w:val="00865529"/>
    <w:rsid w:val="00865973"/>
    <w:rsid w:val="00866E79"/>
    <w:rsid w:val="00866EE7"/>
    <w:rsid w:val="0087205E"/>
    <w:rsid w:val="00872F04"/>
    <w:rsid w:val="0087352B"/>
    <w:rsid w:val="008736C6"/>
    <w:rsid w:val="00873956"/>
    <w:rsid w:val="0088111F"/>
    <w:rsid w:val="008821AF"/>
    <w:rsid w:val="00883CD8"/>
    <w:rsid w:val="00884CD0"/>
    <w:rsid w:val="0088797C"/>
    <w:rsid w:val="0089139D"/>
    <w:rsid w:val="0089383D"/>
    <w:rsid w:val="0089596E"/>
    <w:rsid w:val="00896844"/>
    <w:rsid w:val="00896B0F"/>
    <w:rsid w:val="008A0289"/>
    <w:rsid w:val="008A0495"/>
    <w:rsid w:val="008A19AD"/>
    <w:rsid w:val="008A269A"/>
    <w:rsid w:val="008A2ACB"/>
    <w:rsid w:val="008A67FB"/>
    <w:rsid w:val="008A6822"/>
    <w:rsid w:val="008A6CF8"/>
    <w:rsid w:val="008B022A"/>
    <w:rsid w:val="008B2AC2"/>
    <w:rsid w:val="008B31DC"/>
    <w:rsid w:val="008B4AFB"/>
    <w:rsid w:val="008B4C39"/>
    <w:rsid w:val="008B613B"/>
    <w:rsid w:val="008C0937"/>
    <w:rsid w:val="008C1012"/>
    <w:rsid w:val="008C176A"/>
    <w:rsid w:val="008C1E85"/>
    <w:rsid w:val="008C1FFA"/>
    <w:rsid w:val="008C3AB3"/>
    <w:rsid w:val="008C52EE"/>
    <w:rsid w:val="008C5A9F"/>
    <w:rsid w:val="008C60BA"/>
    <w:rsid w:val="008C6D84"/>
    <w:rsid w:val="008D15BC"/>
    <w:rsid w:val="008D16D3"/>
    <w:rsid w:val="008D4437"/>
    <w:rsid w:val="008D491B"/>
    <w:rsid w:val="008D609F"/>
    <w:rsid w:val="008D6218"/>
    <w:rsid w:val="008E00F0"/>
    <w:rsid w:val="008E16E1"/>
    <w:rsid w:val="008E51C6"/>
    <w:rsid w:val="008E6F79"/>
    <w:rsid w:val="008E75F2"/>
    <w:rsid w:val="008F2D93"/>
    <w:rsid w:val="008F4959"/>
    <w:rsid w:val="008F7CB9"/>
    <w:rsid w:val="00900B57"/>
    <w:rsid w:val="00901A75"/>
    <w:rsid w:val="00902CDC"/>
    <w:rsid w:val="00904C92"/>
    <w:rsid w:val="00907173"/>
    <w:rsid w:val="00914A36"/>
    <w:rsid w:val="009154A0"/>
    <w:rsid w:val="00917054"/>
    <w:rsid w:val="00917E08"/>
    <w:rsid w:val="00920817"/>
    <w:rsid w:val="009241A9"/>
    <w:rsid w:val="00924E48"/>
    <w:rsid w:val="009263E1"/>
    <w:rsid w:val="00930317"/>
    <w:rsid w:val="00930E4B"/>
    <w:rsid w:val="00930F3F"/>
    <w:rsid w:val="00931396"/>
    <w:rsid w:val="00932930"/>
    <w:rsid w:val="00932B98"/>
    <w:rsid w:val="00932C10"/>
    <w:rsid w:val="009336A4"/>
    <w:rsid w:val="009349A7"/>
    <w:rsid w:val="00934F67"/>
    <w:rsid w:val="0093775C"/>
    <w:rsid w:val="00937FB9"/>
    <w:rsid w:val="00940049"/>
    <w:rsid w:val="0094036C"/>
    <w:rsid w:val="00940EE9"/>
    <w:rsid w:val="00941673"/>
    <w:rsid w:val="0094237F"/>
    <w:rsid w:val="00942421"/>
    <w:rsid w:val="00944166"/>
    <w:rsid w:val="00947543"/>
    <w:rsid w:val="00950A39"/>
    <w:rsid w:val="00951A5A"/>
    <w:rsid w:val="00952699"/>
    <w:rsid w:val="0095321B"/>
    <w:rsid w:val="00956BC4"/>
    <w:rsid w:val="00957F10"/>
    <w:rsid w:val="00961519"/>
    <w:rsid w:val="009622B4"/>
    <w:rsid w:val="0096532B"/>
    <w:rsid w:val="009668FE"/>
    <w:rsid w:val="00967DF7"/>
    <w:rsid w:val="009719F8"/>
    <w:rsid w:val="009721BF"/>
    <w:rsid w:val="00973E35"/>
    <w:rsid w:val="00976B43"/>
    <w:rsid w:val="00980CBC"/>
    <w:rsid w:val="009821A9"/>
    <w:rsid w:val="00991B2F"/>
    <w:rsid w:val="00992094"/>
    <w:rsid w:val="00993B7F"/>
    <w:rsid w:val="009A0484"/>
    <w:rsid w:val="009A23EF"/>
    <w:rsid w:val="009A35A6"/>
    <w:rsid w:val="009A3B64"/>
    <w:rsid w:val="009A4F55"/>
    <w:rsid w:val="009A6BD1"/>
    <w:rsid w:val="009B312B"/>
    <w:rsid w:val="009B6A24"/>
    <w:rsid w:val="009C03FA"/>
    <w:rsid w:val="009C0B1F"/>
    <w:rsid w:val="009C3492"/>
    <w:rsid w:val="009C54C0"/>
    <w:rsid w:val="009C5A59"/>
    <w:rsid w:val="009C5FEE"/>
    <w:rsid w:val="009C76A0"/>
    <w:rsid w:val="009D2AFC"/>
    <w:rsid w:val="009D5EB9"/>
    <w:rsid w:val="009D641D"/>
    <w:rsid w:val="009D7D6C"/>
    <w:rsid w:val="009E2EDB"/>
    <w:rsid w:val="009E481B"/>
    <w:rsid w:val="009E4C6B"/>
    <w:rsid w:val="009F07BB"/>
    <w:rsid w:val="009F12EE"/>
    <w:rsid w:val="00A020DA"/>
    <w:rsid w:val="00A022C4"/>
    <w:rsid w:val="00A02A64"/>
    <w:rsid w:val="00A041BA"/>
    <w:rsid w:val="00A06BAF"/>
    <w:rsid w:val="00A07D3F"/>
    <w:rsid w:val="00A07DC1"/>
    <w:rsid w:val="00A1461F"/>
    <w:rsid w:val="00A150FE"/>
    <w:rsid w:val="00A1691F"/>
    <w:rsid w:val="00A178F6"/>
    <w:rsid w:val="00A17CF4"/>
    <w:rsid w:val="00A21939"/>
    <w:rsid w:val="00A22194"/>
    <w:rsid w:val="00A222C8"/>
    <w:rsid w:val="00A22C4D"/>
    <w:rsid w:val="00A238E1"/>
    <w:rsid w:val="00A25A40"/>
    <w:rsid w:val="00A2723F"/>
    <w:rsid w:val="00A27DEF"/>
    <w:rsid w:val="00A3114D"/>
    <w:rsid w:val="00A32A3C"/>
    <w:rsid w:val="00A32ADB"/>
    <w:rsid w:val="00A32B90"/>
    <w:rsid w:val="00A32C26"/>
    <w:rsid w:val="00A34932"/>
    <w:rsid w:val="00A34D48"/>
    <w:rsid w:val="00A35054"/>
    <w:rsid w:val="00A359A3"/>
    <w:rsid w:val="00A3749C"/>
    <w:rsid w:val="00A420A4"/>
    <w:rsid w:val="00A445A4"/>
    <w:rsid w:val="00A45A12"/>
    <w:rsid w:val="00A46FDC"/>
    <w:rsid w:val="00A47D1F"/>
    <w:rsid w:val="00A509B0"/>
    <w:rsid w:val="00A51939"/>
    <w:rsid w:val="00A51A8D"/>
    <w:rsid w:val="00A51B5F"/>
    <w:rsid w:val="00A51D23"/>
    <w:rsid w:val="00A52EB5"/>
    <w:rsid w:val="00A56AC1"/>
    <w:rsid w:val="00A617DD"/>
    <w:rsid w:val="00A6252F"/>
    <w:rsid w:val="00A63C4E"/>
    <w:rsid w:val="00A646D6"/>
    <w:rsid w:val="00A64B17"/>
    <w:rsid w:val="00A673D0"/>
    <w:rsid w:val="00A700B0"/>
    <w:rsid w:val="00A72AF4"/>
    <w:rsid w:val="00A75E65"/>
    <w:rsid w:val="00A75F14"/>
    <w:rsid w:val="00A77486"/>
    <w:rsid w:val="00A82459"/>
    <w:rsid w:val="00A8288F"/>
    <w:rsid w:val="00A8319D"/>
    <w:rsid w:val="00A904B4"/>
    <w:rsid w:val="00A91E90"/>
    <w:rsid w:val="00A945F9"/>
    <w:rsid w:val="00A95AEE"/>
    <w:rsid w:val="00AA1FDD"/>
    <w:rsid w:val="00AA54FC"/>
    <w:rsid w:val="00AB0C8F"/>
    <w:rsid w:val="00AB1675"/>
    <w:rsid w:val="00AB2088"/>
    <w:rsid w:val="00AB2B86"/>
    <w:rsid w:val="00AB2FAD"/>
    <w:rsid w:val="00AB32A1"/>
    <w:rsid w:val="00AB45C1"/>
    <w:rsid w:val="00AB53CD"/>
    <w:rsid w:val="00AB5E2B"/>
    <w:rsid w:val="00AB722F"/>
    <w:rsid w:val="00AC081F"/>
    <w:rsid w:val="00AC7318"/>
    <w:rsid w:val="00AC7376"/>
    <w:rsid w:val="00AD3A53"/>
    <w:rsid w:val="00AD5590"/>
    <w:rsid w:val="00AD63A4"/>
    <w:rsid w:val="00AD656A"/>
    <w:rsid w:val="00AE4ED3"/>
    <w:rsid w:val="00AE6237"/>
    <w:rsid w:val="00AE6696"/>
    <w:rsid w:val="00AF2A42"/>
    <w:rsid w:val="00AF2F21"/>
    <w:rsid w:val="00AF479B"/>
    <w:rsid w:val="00AF6B4D"/>
    <w:rsid w:val="00B00E89"/>
    <w:rsid w:val="00B00EB8"/>
    <w:rsid w:val="00B02A10"/>
    <w:rsid w:val="00B0340D"/>
    <w:rsid w:val="00B109EA"/>
    <w:rsid w:val="00B1185E"/>
    <w:rsid w:val="00B141C4"/>
    <w:rsid w:val="00B147EE"/>
    <w:rsid w:val="00B21E18"/>
    <w:rsid w:val="00B224BF"/>
    <w:rsid w:val="00B22CA0"/>
    <w:rsid w:val="00B23D69"/>
    <w:rsid w:val="00B27401"/>
    <w:rsid w:val="00B33790"/>
    <w:rsid w:val="00B34CBE"/>
    <w:rsid w:val="00B45CAF"/>
    <w:rsid w:val="00B46370"/>
    <w:rsid w:val="00B46553"/>
    <w:rsid w:val="00B46FC9"/>
    <w:rsid w:val="00B475A5"/>
    <w:rsid w:val="00B47EB4"/>
    <w:rsid w:val="00B51486"/>
    <w:rsid w:val="00B526FF"/>
    <w:rsid w:val="00B52A67"/>
    <w:rsid w:val="00B52C0D"/>
    <w:rsid w:val="00B54FC5"/>
    <w:rsid w:val="00B553AD"/>
    <w:rsid w:val="00B56703"/>
    <w:rsid w:val="00B6207F"/>
    <w:rsid w:val="00B64912"/>
    <w:rsid w:val="00B65A1E"/>
    <w:rsid w:val="00B65AD9"/>
    <w:rsid w:val="00B676B6"/>
    <w:rsid w:val="00B71590"/>
    <w:rsid w:val="00B75E17"/>
    <w:rsid w:val="00B762EF"/>
    <w:rsid w:val="00B80944"/>
    <w:rsid w:val="00B814AB"/>
    <w:rsid w:val="00B821BB"/>
    <w:rsid w:val="00B8455D"/>
    <w:rsid w:val="00B84A9A"/>
    <w:rsid w:val="00B87133"/>
    <w:rsid w:val="00B94543"/>
    <w:rsid w:val="00B946D8"/>
    <w:rsid w:val="00B95ACB"/>
    <w:rsid w:val="00B95D94"/>
    <w:rsid w:val="00B95EC4"/>
    <w:rsid w:val="00B969DF"/>
    <w:rsid w:val="00B96C0E"/>
    <w:rsid w:val="00BA14D4"/>
    <w:rsid w:val="00BA3E0B"/>
    <w:rsid w:val="00BA650D"/>
    <w:rsid w:val="00BB0767"/>
    <w:rsid w:val="00BB1FA2"/>
    <w:rsid w:val="00BB2F67"/>
    <w:rsid w:val="00BB35E5"/>
    <w:rsid w:val="00BB5384"/>
    <w:rsid w:val="00BB5E49"/>
    <w:rsid w:val="00BB62E9"/>
    <w:rsid w:val="00BB6CCA"/>
    <w:rsid w:val="00BC16DA"/>
    <w:rsid w:val="00BC3571"/>
    <w:rsid w:val="00BC4172"/>
    <w:rsid w:val="00BC59EB"/>
    <w:rsid w:val="00BC703D"/>
    <w:rsid w:val="00BD1234"/>
    <w:rsid w:val="00BD3F17"/>
    <w:rsid w:val="00BD50FC"/>
    <w:rsid w:val="00BD54EB"/>
    <w:rsid w:val="00BD773C"/>
    <w:rsid w:val="00BD77B2"/>
    <w:rsid w:val="00BD7E31"/>
    <w:rsid w:val="00BE03D6"/>
    <w:rsid w:val="00BE061E"/>
    <w:rsid w:val="00BE33E1"/>
    <w:rsid w:val="00BE5E59"/>
    <w:rsid w:val="00BE6020"/>
    <w:rsid w:val="00BE6210"/>
    <w:rsid w:val="00BF06D3"/>
    <w:rsid w:val="00BF135C"/>
    <w:rsid w:val="00BF1F72"/>
    <w:rsid w:val="00BF28F2"/>
    <w:rsid w:val="00BF2EF0"/>
    <w:rsid w:val="00BF3ADA"/>
    <w:rsid w:val="00BF4B00"/>
    <w:rsid w:val="00BF5A66"/>
    <w:rsid w:val="00BF65F8"/>
    <w:rsid w:val="00BF6946"/>
    <w:rsid w:val="00C00173"/>
    <w:rsid w:val="00C015AA"/>
    <w:rsid w:val="00C018BD"/>
    <w:rsid w:val="00C01921"/>
    <w:rsid w:val="00C02DCC"/>
    <w:rsid w:val="00C03366"/>
    <w:rsid w:val="00C03816"/>
    <w:rsid w:val="00C06102"/>
    <w:rsid w:val="00C07877"/>
    <w:rsid w:val="00C07A08"/>
    <w:rsid w:val="00C07CF7"/>
    <w:rsid w:val="00C10CDA"/>
    <w:rsid w:val="00C115C7"/>
    <w:rsid w:val="00C12A49"/>
    <w:rsid w:val="00C133CD"/>
    <w:rsid w:val="00C140D9"/>
    <w:rsid w:val="00C14F84"/>
    <w:rsid w:val="00C1542B"/>
    <w:rsid w:val="00C15553"/>
    <w:rsid w:val="00C15FC5"/>
    <w:rsid w:val="00C2025D"/>
    <w:rsid w:val="00C22B20"/>
    <w:rsid w:val="00C27B3A"/>
    <w:rsid w:val="00C31A0B"/>
    <w:rsid w:val="00C3297E"/>
    <w:rsid w:val="00C3353D"/>
    <w:rsid w:val="00C33767"/>
    <w:rsid w:val="00C33F6F"/>
    <w:rsid w:val="00C37766"/>
    <w:rsid w:val="00C41525"/>
    <w:rsid w:val="00C45F0E"/>
    <w:rsid w:val="00C51C94"/>
    <w:rsid w:val="00C52790"/>
    <w:rsid w:val="00C54933"/>
    <w:rsid w:val="00C54FFE"/>
    <w:rsid w:val="00C5692D"/>
    <w:rsid w:val="00C6012F"/>
    <w:rsid w:val="00C62244"/>
    <w:rsid w:val="00C625EE"/>
    <w:rsid w:val="00C63F3F"/>
    <w:rsid w:val="00C648F7"/>
    <w:rsid w:val="00C64F0A"/>
    <w:rsid w:val="00C65237"/>
    <w:rsid w:val="00C75B3A"/>
    <w:rsid w:val="00C8053E"/>
    <w:rsid w:val="00C8153C"/>
    <w:rsid w:val="00C8176A"/>
    <w:rsid w:val="00C8184C"/>
    <w:rsid w:val="00C81869"/>
    <w:rsid w:val="00C81A6A"/>
    <w:rsid w:val="00C82223"/>
    <w:rsid w:val="00C862AD"/>
    <w:rsid w:val="00C8733D"/>
    <w:rsid w:val="00C917BF"/>
    <w:rsid w:val="00C91B88"/>
    <w:rsid w:val="00C93EF7"/>
    <w:rsid w:val="00C95B3C"/>
    <w:rsid w:val="00C97835"/>
    <w:rsid w:val="00C978FD"/>
    <w:rsid w:val="00CA145F"/>
    <w:rsid w:val="00CA21B4"/>
    <w:rsid w:val="00CA231B"/>
    <w:rsid w:val="00CA4CAE"/>
    <w:rsid w:val="00CA74D9"/>
    <w:rsid w:val="00CB0008"/>
    <w:rsid w:val="00CB1667"/>
    <w:rsid w:val="00CB189F"/>
    <w:rsid w:val="00CB23CE"/>
    <w:rsid w:val="00CB3372"/>
    <w:rsid w:val="00CB5315"/>
    <w:rsid w:val="00CC133B"/>
    <w:rsid w:val="00CC2427"/>
    <w:rsid w:val="00CC33F6"/>
    <w:rsid w:val="00CC372E"/>
    <w:rsid w:val="00CC68EE"/>
    <w:rsid w:val="00CC7FB3"/>
    <w:rsid w:val="00CD2F92"/>
    <w:rsid w:val="00CD329A"/>
    <w:rsid w:val="00CE03D9"/>
    <w:rsid w:val="00CE2DA4"/>
    <w:rsid w:val="00CE5295"/>
    <w:rsid w:val="00CE65A6"/>
    <w:rsid w:val="00CE772D"/>
    <w:rsid w:val="00CE7738"/>
    <w:rsid w:val="00CF1208"/>
    <w:rsid w:val="00CF23D3"/>
    <w:rsid w:val="00CF5428"/>
    <w:rsid w:val="00D00F92"/>
    <w:rsid w:val="00D01A14"/>
    <w:rsid w:val="00D03159"/>
    <w:rsid w:val="00D05C4C"/>
    <w:rsid w:val="00D06D69"/>
    <w:rsid w:val="00D06E2D"/>
    <w:rsid w:val="00D13042"/>
    <w:rsid w:val="00D132F1"/>
    <w:rsid w:val="00D143CE"/>
    <w:rsid w:val="00D176DF"/>
    <w:rsid w:val="00D20F9A"/>
    <w:rsid w:val="00D26741"/>
    <w:rsid w:val="00D26EA3"/>
    <w:rsid w:val="00D3352A"/>
    <w:rsid w:val="00D33EB9"/>
    <w:rsid w:val="00D35350"/>
    <w:rsid w:val="00D3684B"/>
    <w:rsid w:val="00D37EC7"/>
    <w:rsid w:val="00D4360F"/>
    <w:rsid w:val="00D43FC4"/>
    <w:rsid w:val="00D46503"/>
    <w:rsid w:val="00D46BF9"/>
    <w:rsid w:val="00D508FC"/>
    <w:rsid w:val="00D52A24"/>
    <w:rsid w:val="00D55DDB"/>
    <w:rsid w:val="00D62796"/>
    <w:rsid w:val="00D641EC"/>
    <w:rsid w:val="00D64518"/>
    <w:rsid w:val="00D64B10"/>
    <w:rsid w:val="00D65712"/>
    <w:rsid w:val="00D657E6"/>
    <w:rsid w:val="00D65B93"/>
    <w:rsid w:val="00D733D0"/>
    <w:rsid w:val="00D74565"/>
    <w:rsid w:val="00D753B9"/>
    <w:rsid w:val="00D7695A"/>
    <w:rsid w:val="00D771D1"/>
    <w:rsid w:val="00D776A5"/>
    <w:rsid w:val="00D812EF"/>
    <w:rsid w:val="00D83841"/>
    <w:rsid w:val="00D847A1"/>
    <w:rsid w:val="00D86E53"/>
    <w:rsid w:val="00D87E5B"/>
    <w:rsid w:val="00D87F66"/>
    <w:rsid w:val="00D918DA"/>
    <w:rsid w:val="00D92100"/>
    <w:rsid w:val="00D943D7"/>
    <w:rsid w:val="00D956D2"/>
    <w:rsid w:val="00D9604A"/>
    <w:rsid w:val="00D97559"/>
    <w:rsid w:val="00DA4F7A"/>
    <w:rsid w:val="00DB4AED"/>
    <w:rsid w:val="00DB5A56"/>
    <w:rsid w:val="00DC00E2"/>
    <w:rsid w:val="00DC1DDC"/>
    <w:rsid w:val="00DC3B50"/>
    <w:rsid w:val="00DC6BCD"/>
    <w:rsid w:val="00DD6BB9"/>
    <w:rsid w:val="00DD71F8"/>
    <w:rsid w:val="00DE11C3"/>
    <w:rsid w:val="00DE374F"/>
    <w:rsid w:val="00DE7549"/>
    <w:rsid w:val="00DF4BAC"/>
    <w:rsid w:val="00DF5251"/>
    <w:rsid w:val="00DF5950"/>
    <w:rsid w:val="00DF7151"/>
    <w:rsid w:val="00E0025C"/>
    <w:rsid w:val="00E005D4"/>
    <w:rsid w:val="00E008CD"/>
    <w:rsid w:val="00E04BC4"/>
    <w:rsid w:val="00E052B5"/>
    <w:rsid w:val="00E13DF7"/>
    <w:rsid w:val="00E165F1"/>
    <w:rsid w:val="00E21394"/>
    <w:rsid w:val="00E242CD"/>
    <w:rsid w:val="00E32170"/>
    <w:rsid w:val="00E33386"/>
    <w:rsid w:val="00E34CD1"/>
    <w:rsid w:val="00E416E1"/>
    <w:rsid w:val="00E47C46"/>
    <w:rsid w:val="00E54599"/>
    <w:rsid w:val="00E5673F"/>
    <w:rsid w:val="00E567F1"/>
    <w:rsid w:val="00E57CAE"/>
    <w:rsid w:val="00E60C48"/>
    <w:rsid w:val="00E6157B"/>
    <w:rsid w:val="00E64BB3"/>
    <w:rsid w:val="00E669F4"/>
    <w:rsid w:val="00E70C9D"/>
    <w:rsid w:val="00E74C07"/>
    <w:rsid w:val="00E759C2"/>
    <w:rsid w:val="00E76082"/>
    <w:rsid w:val="00E83E3F"/>
    <w:rsid w:val="00E83EDD"/>
    <w:rsid w:val="00E8F212"/>
    <w:rsid w:val="00E91864"/>
    <w:rsid w:val="00E95F0C"/>
    <w:rsid w:val="00EA0319"/>
    <w:rsid w:val="00EA2B0C"/>
    <w:rsid w:val="00EA4754"/>
    <w:rsid w:val="00EA759F"/>
    <w:rsid w:val="00EB0835"/>
    <w:rsid w:val="00EB0DD4"/>
    <w:rsid w:val="00EB0FB6"/>
    <w:rsid w:val="00EB2EEC"/>
    <w:rsid w:val="00EB4511"/>
    <w:rsid w:val="00EB4668"/>
    <w:rsid w:val="00EB6236"/>
    <w:rsid w:val="00EB7C8B"/>
    <w:rsid w:val="00EC0518"/>
    <w:rsid w:val="00EC3CEC"/>
    <w:rsid w:val="00EC4CC2"/>
    <w:rsid w:val="00EC53D5"/>
    <w:rsid w:val="00EC6D30"/>
    <w:rsid w:val="00EC705D"/>
    <w:rsid w:val="00EC73FB"/>
    <w:rsid w:val="00EC745A"/>
    <w:rsid w:val="00EC794C"/>
    <w:rsid w:val="00ED123C"/>
    <w:rsid w:val="00ED45D1"/>
    <w:rsid w:val="00EE1076"/>
    <w:rsid w:val="00EE2E73"/>
    <w:rsid w:val="00EE3C19"/>
    <w:rsid w:val="00EE4BBD"/>
    <w:rsid w:val="00EE5C72"/>
    <w:rsid w:val="00EE7785"/>
    <w:rsid w:val="00EF29DA"/>
    <w:rsid w:val="00EF2A36"/>
    <w:rsid w:val="00EF42B0"/>
    <w:rsid w:val="00EF4F46"/>
    <w:rsid w:val="00EF7ADB"/>
    <w:rsid w:val="00F002CB"/>
    <w:rsid w:val="00F00BD7"/>
    <w:rsid w:val="00F013F9"/>
    <w:rsid w:val="00F01750"/>
    <w:rsid w:val="00F03670"/>
    <w:rsid w:val="00F03C69"/>
    <w:rsid w:val="00F06509"/>
    <w:rsid w:val="00F06F63"/>
    <w:rsid w:val="00F13720"/>
    <w:rsid w:val="00F13F6F"/>
    <w:rsid w:val="00F1441E"/>
    <w:rsid w:val="00F1499B"/>
    <w:rsid w:val="00F14CF1"/>
    <w:rsid w:val="00F1592C"/>
    <w:rsid w:val="00F17E91"/>
    <w:rsid w:val="00F2051E"/>
    <w:rsid w:val="00F22E12"/>
    <w:rsid w:val="00F26C22"/>
    <w:rsid w:val="00F27309"/>
    <w:rsid w:val="00F27D45"/>
    <w:rsid w:val="00F356B9"/>
    <w:rsid w:val="00F358D4"/>
    <w:rsid w:val="00F363E0"/>
    <w:rsid w:val="00F366D8"/>
    <w:rsid w:val="00F40043"/>
    <w:rsid w:val="00F40CC1"/>
    <w:rsid w:val="00F410B6"/>
    <w:rsid w:val="00F41FE8"/>
    <w:rsid w:val="00F435BB"/>
    <w:rsid w:val="00F43660"/>
    <w:rsid w:val="00F442B9"/>
    <w:rsid w:val="00F45998"/>
    <w:rsid w:val="00F46B32"/>
    <w:rsid w:val="00F47E8B"/>
    <w:rsid w:val="00F53C00"/>
    <w:rsid w:val="00F555DA"/>
    <w:rsid w:val="00F6360F"/>
    <w:rsid w:val="00F73597"/>
    <w:rsid w:val="00F73B87"/>
    <w:rsid w:val="00F7782F"/>
    <w:rsid w:val="00F81303"/>
    <w:rsid w:val="00F82EE9"/>
    <w:rsid w:val="00F854B6"/>
    <w:rsid w:val="00F979A4"/>
    <w:rsid w:val="00FA1B79"/>
    <w:rsid w:val="00FA2CB6"/>
    <w:rsid w:val="00FA68AE"/>
    <w:rsid w:val="00FB0B9D"/>
    <w:rsid w:val="00FB2C65"/>
    <w:rsid w:val="00FB3607"/>
    <w:rsid w:val="00FB3C91"/>
    <w:rsid w:val="00FB4FF9"/>
    <w:rsid w:val="00FB52FC"/>
    <w:rsid w:val="00FB5DAC"/>
    <w:rsid w:val="00FB6417"/>
    <w:rsid w:val="00FC12C2"/>
    <w:rsid w:val="00FC12E0"/>
    <w:rsid w:val="00FC30AD"/>
    <w:rsid w:val="00FC74C8"/>
    <w:rsid w:val="00FD285C"/>
    <w:rsid w:val="00FD5157"/>
    <w:rsid w:val="00FE0D3A"/>
    <w:rsid w:val="00FE1118"/>
    <w:rsid w:val="00FE1B56"/>
    <w:rsid w:val="00FE2929"/>
    <w:rsid w:val="00FE2ED6"/>
    <w:rsid w:val="00FE5C82"/>
    <w:rsid w:val="00FE6E56"/>
    <w:rsid w:val="00FF4023"/>
    <w:rsid w:val="00FF4830"/>
    <w:rsid w:val="00FF7482"/>
    <w:rsid w:val="012069D7"/>
    <w:rsid w:val="012A2F05"/>
    <w:rsid w:val="012A454A"/>
    <w:rsid w:val="0131F6EE"/>
    <w:rsid w:val="01504D3D"/>
    <w:rsid w:val="0192CDD4"/>
    <w:rsid w:val="01A5180F"/>
    <w:rsid w:val="01A82266"/>
    <w:rsid w:val="01BC4E3D"/>
    <w:rsid w:val="01FED723"/>
    <w:rsid w:val="0205866C"/>
    <w:rsid w:val="025E6C2F"/>
    <w:rsid w:val="028AAE79"/>
    <w:rsid w:val="028DE96A"/>
    <w:rsid w:val="02AE9C46"/>
    <w:rsid w:val="02F1B00C"/>
    <w:rsid w:val="02FEA6AF"/>
    <w:rsid w:val="0326A22D"/>
    <w:rsid w:val="032D50C3"/>
    <w:rsid w:val="032E1A5D"/>
    <w:rsid w:val="03574309"/>
    <w:rsid w:val="036A874C"/>
    <w:rsid w:val="03CFEB9C"/>
    <w:rsid w:val="04184F8B"/>
    <w:rsid w:val="042AE6B1"/>
    <w:rsid w:val="043CFEC7"/>
    <w:rsid w:val="045031E3"/>
    <w:rsid w:val="046B25FF"/>
    <w:rsid w:val="04F2E186"/>
    <w:rsid w:val="04F8B6D8"/>
    <w:rsid w:val="05429AE5"/>
    <w:rsid w:val="0555EC2F"/>
    <w:rsid w:val="05C90BF9"/>
    <w:rsid w:val="05E15BB6"/>
    <w:rsid w:val="061C9AC0"/>
    <w:rsid w:val="062A0CF2"/>
    <w:rsid w:val="06473B1C"/>
    <w:rsid w:val="06602934"/>
    <w:rsid w:val="0663642F"/>
    <w:rsid w:val="066AA3AD"/>
    <w:rsid w:val="06A83EA2"/>
    <w:rsid w:val="06ACCF6B"/>
    <w:rsid w:val="06FB6B9F"/>
    <w:rsid w:val="06FF444F"/>
    <w:rsid w:val="0731DD52"/>
    <w:rsid w:val="073AC7DE"/>
    <w:rsid w:val="07648625"/>
    <w:rsid w:val="0764DC5A"/>
    <w:rsid w:val="0770F125"/>
    <w:rsid w:val="0773E53D"/>
    <w:rsid w:val="0774FD63"/>
    <w:rsid w:val="0823AFD4"/>
    <w:rsid w:val="087B1918"/>
    <w:rsid w:val="08BF58C4"/>
    <w:rsid w:val="08CDD84B"/>
    <w:rsid w:val="08E2B92D"/>
    <w:rsid w:val="0900ACBB"/>
    <w:rsid w:val="09020DEE"/>
    <w:rsid w:val="0935CFEF"/>
    <w:rsid w:val="0956927B"/>
    <w:rsid w:val="096568F3"/>
    <w:rsid w:val="096C81AC"/>
    <w:rsid w:val="09741FDB"/>
    <w:rsid w:val="098A3C91"/>
    <w:rsid w:val="09C229CC"/>
    <w:rsid w:val="09C6760D"/>
    <w:rsid w:val="09E2DFB4"/>
    <w:rsid w:val="09E83D6F"/>
    <w:rsid w:val="09EA3C32"/>
    <w:rsid w:val="0A099E8A"/>
    <w:rsid w:val="0A0A8C7F"/>
    <w:rsid w:val="0A327EF3"/>
    <w:rsid w:val="0A58364A"/>
    <w:rsid w:val="0AD9BE22"/>
    <w:rsid w:val="0AEFDA0E"/>
    <w:rsid w:val="0B1A3ECA"/>
    <w:rsid w:val="0B2CBACE"/>
    <w:rsid w:val="0B3B22CD"/>
    <w:rsid w:val="0B7E7141"/>
    <w:rsid w:val="0B88B8F9"/>
    <w:rsid w:val="0BABD542"/>
    <w:rsid w:val="0BD8368D"/>
    <w:rsid w:val="0BDAA054"/>
    <w:rsid w:val="0C661CF5"/>
    <w:rsid w:val="0C91779B"/>
    <w:rsid w:val="0CD75E42"/>
    <w:rsid w:val="0D469CE6"/>
    <w:rsid w:val="0D47D458"/>
    <w:rsid w:val="0DB5759F"/>
    <w:rsid w:val="0DC4861A"/>
    <w:rsid w:val="0DCEB58B"/>
    <w:rsid w:val="0DED463B"/>
    <w:rsid w:val="0DF6C94C"/>
    <w:rsid w:val="0E020B60"/>
    <w:rsid w:val="0E099815"/>
    <w:rsid w:val="0E0B6296"/>
    <w:rsid w:val="0E572635"/>
    <w:rsid w:val="0E61320F"/>
    <w:rsid w:val="0E8AD94C"/>
    <w:rsid w:val="0EE76F45"/>
    <w:rsid w:val="0EEE3947"/>
    <w:rsid w:val="0F1A9D72"/>
    <w:rsid w:val="0F2F09D7"/>
    <w:rsid w:val="0F6FEE3F"/>
    <w:rsid w:val="0F7AFD16"/>
    <w:rsid w:val="0FCF7801"/>
    <w:rsid w:val="0FE03EAD"/>
    <w:rsid w:val="0FE1797D"/>
    <w:rsid w:val="103CFF16"/>
    <w:rsid w:val="104B6757"/>
    <w:rsid w:val="109892BD"/>
    <w:rsid w:val="10F0EC2E"/>
    <w:rsid w:val="111677AD"/>
    <w:rsid w:val="111D8764"/>
    <w:rsid w:val="1122DB49"/>
    <w:rsid w:val="11267FE4"/>
    <w:rsid w:val="117BC945"/>
    <w:rsid w:val="1186C09B"/>
    <w:rsid w:val="11898A89"/>
    <w:rsid w:val="11BC895B"/>
    <w:rsid w:val="123A1808"/>
    <w:rsid w:val="1270586C"/>
    <w:rsid w:val="128DA68B"/>
    <w:rsid w:val="12A02BC0"/>
    <w:rsid w:val="12B4CE00"/>
    <w:rsid w:val="12DB95FE"/>
    <w:rsid w:val="131863EF"/>
    <w:rsid w:val="132029A2"/>
    <w:rsid w:val="13257B79"/>
    <w:rsid w:val="133AB391"/>
    <w:rsid w:val="13F181CC"/>
    <w:rsid w:val="1423760F"/>
    <w:rsid w:val="14271A0F"/>
    <w:rsid w:val="1430C074"/>
    <w:rsid w:val="1455D3C1"/>
    <w:rsid w:val="14588510"/>
    <w:rsid w:val="14852E36"/>
    <w:rsid w:val="14D6BBA5"/>
    <w:rsid w:val="14E312F4"/>
    <w:rsid w:val="153BD0CA"/>
    <w:rsid w:val="15683455"/>
    <w:rsid w:val="1579E8BB"/>
    <w:rsid w:val="157A0D37"/>
    <w:rsid w:val="159F47E8"/>
    <w:rsid w:val="16034DD3"/>
    <w:rsid w:val="16253FEE"/>
    <w:rsid w:val="1634A2D3"/>
    <w:rsid w:val="1658B56E"/>
    <w:rsid w:val="16600138"/>
    <w:rsid w:val="1678820C"/>
    <w:rsid w:val="16A97E59"/>
    <w:rsid w:val="16BB4F02"/>
    <w:rsid w:val="17044FCE"/>
    <w:rsid w:val="17930882"/>
    <w:rsid w:val="17948558"/>
    <w:rsid w:val="17AB4BD1"/>
    <w:rsid w:val="17F68857"/>
    <w:rsid w:val="1873736D"/>
    <w:rsid w:val="187B6634"/>
    <w:rsid w:val="18989A42"/>
    <w:rsid w:val="18A8724A"/>
    <w:rsid w:val="18CBB508"/>
    <w:rsid w:val="18D8123C"/>
    <w:rsid w:val="18E99CD3"/>
    <w:rsid w:val="190A6CDF"/>
    <w:rsid w:val="196C4395"/>
    <w:rsid w:val="19BBC6AA"/>
    <w:rsid w:val="19D1569B"/>
    <w:rsid w:val="1A1084BE"/>
    <w:rsid w:val="1A2E0900"/>
    <w:rsid w:val="1A483DAA"/>
    <w:rsid w:val="1A52671C"/>
    <w:rsid w:val="1A62F54E"/>
    <w:rsid w:val="1A71BBCE"/>
    <w:rsid w:val="1AA8FAC4"/>
    <w:rsid w:val="1AB972C9"/>
    <w:rsid w:val="1AC4EC11"/>
    <w:rsid w:val="1AE5D149"/>
    <w:rsid w:val="1AF33870"/>
    <w:rsid w:val="1B5417A9"/>
    <w:rsid w:val="1BA606CC"/>
    <w:rsid w:val="1BD0C99B"/>
    <w:rsid w:val="1C5131C7"/>
    <w:rsid w:val="1C9EB281"/>
    <w:rsid w:val="1CB9E71E"/>
    <w:rsid w:val="1CCFC38F"/>
    <w:rsid w:val="1CE9510C"/>
    <w:rsid w:val="1D411104"/>
    <w:rsid w:val="1D44FBF4"/>
    <w:rsid w:val="1DADDC0A"/>
    <w:rsid w:val="1DBC07DA"/>
    <w:rsid w:val="1DF16EF1"/>
    <w:rsid w:val="1E04F46B"/>
    <w:rsid w:val="1E34E64C"/>
    <w:rsid w:val="1E78B4D9"/>
    <w:rsid w:val="1E8F471C"/>
    <w:rsid w:val="1E9B8B2A"/>
    <w:rsid w:val="1EB0E713"/>
    <w:rsid w:val="1EC893DD"/>
    <w:rsid w:val="1EE5F4BA"/>
    <w:rsid w:val="1F461DB7"/>
    <w:rsid w:val="1F5002D9"/>
    <w:rsid w:val="1F53CD2C"/>
    <w:rsid w:val="1F737EF6"/>
    <w:rsid w:val="1FA665C5"/>
    <w:rsid w:val="1FB4010E"/>
    <w:rsid w:val="1FDB8519"/>
    <w:rsid w:val="1FDCC438"/>
    <w:rsid w:val="200246D2"/>
    <w:rsid w:val="202DEF62"/>
    <w:rsid w:val="205ED57C"/>
    <w:rsid w:val="20C228B0"/>
    <w:rsid w:val="211E7BBC"/>
    <w:rsid w:val="214F6704"/>
    <w:rsid w:val="21756AEC"/>
    <w:rsid w:val="218C69C5"/>
    <w:rsid w:val="21D3718B"/>
    <w:rsid w:val="229ACC6E"/>
    <w:rsid w:val="22ACE8E0"/>
    <w:rsid w:val="22CBB54E"/>
    <w:rsid w:val="22E31654"/>
    <w:rsid w:val="234A6389"/>
    <w:rsid w:val="234E0663"/>
    <w:rsid w:val="2400D21C"/>
    <w:rsid w:val="2420CDF5"/>
    <w:rsid w:val="248849A4"/>
    <w:rsid w:val="2497F0B3"/>
    <w:rsid w:val="24A82CBE"/>
    <w:rsid w:val="24D17B57"/>
    <w:rsid w:val="24DC0967"/>
    <w:rsid w:val="2550D442"/>
    <w:rsid w:val="25720D28"/>
    <w:rsid w:val="2599E615"/>
    <w:rsid w:val="25B4D704"/>
    <w:rsid w:val="25E09B53"/>
    <w:rsid w:val="25ED9C11"/>
    <w:rsid w:val="25FC19C5"/>
    <w:rsid w:val="26427E94"/>
    <w:rsid w:val="26987558"/>
    <w:rsid w:val="26B64C7C"/>
    <w:rsid w:val="26CFEE23"/>
    <w:rsid w:val="2777E572"/>
    <w:rsid w:val="27BA199F"/>
    <w:rsid w:val="27E193FC"/>
    <w:rsid w:val="2804377B"/>
    <w:rsid w:val="2886E8AA"/>
    <w:rsid w:val="28B31DA7"/>
    <w:rsid w:val="28C761FB"/>
    <w:rsid w:val="2915DCC8"/>
    <w:rsid w:val="292B1577"/>
    <w:rsid w:val="293C8B9C"/>
    <w:rsid w:val="299396BC"/>
    <w:rsid w:val="299D61C6"/>
    <w:rsid w:val="29BB6780"/>
    <w:rsid w:val="29EEB948"/>
    <w:rsid w:val="2A039CE4"/>
    <w:rsid w:val="2A1B2C32"/>
    <w:rsid w:val="2A2969CB"/>
    <w:rsid w:val="2A40B4ED"/>
    <w:rsid w:val="2A7863D3"/>
    <w:rsid w:val="2A822BAE"/>
    <w:rsid w:val="2A85E1C5"/>
    <w:rsid w:val="2AC7C8A4"/>
    <w:rsid w:val="2B49CB99"/>
    <w:rsid w:val="2B4A3878"/>
    <w:rsid w:val="2B63587B"/>
    <w:rsid w:val="2BA35F46"/>
    <w:rsid w:val="2BE956A8"/>
    <w:rsid w:val="2C002498"/>
    <w:rsid w:val="2C29E180"/>
    <w:rsid w:val="2CA47DF7"/>
    <w:rsid w:val="2CBF340F"/>
    <w:rsid w:val="2CC690D2"/>
    <w:rsid w:val="2CE0F343"/>
    <w:rsid w:val="2D0060FA"/>
    <w:rsid w:val="2D051E32"/>
    <w:rsid w:val="2D4FA374"/>
    <w:rsid w:val="2D65F4D1"/>
    <w:rsid w:val="2D8B0768"/>
    <w:rsid w:val="2D94A2B7"/>
    <w:rsid w:val="2DDB0A35"/>
    <w:rsid w:val="2DE79D82"/>
    <w:rsid w:val="2E32801B"/>
    <w:rsid w:val="2E414083"/>
    <w:rsid w:val="2E4FF415"/>
    <w:rsid w:val="2E54D201"/>
    <w:rsid w:val="2E5FB731"/>
    <w:rsid w:val="2E6270BF"/>
    <w:rsid w:val="2E718F87"/>
    <w:rsid w:val="2E7EE39E"/>
    <w:rsid w:val="2EB75FBD"/>
    <w:rsid w:val="2ED0B582"/>
    <w:rsid w:val="2EEDA133"/>
    <w:rsid w:val="2EFA64CE"/>
    <w:rsid w:val="2F89587A"/>
    <w:rsid w:val="2F9C6959"/>
    <w:rsid w:val="30085F9E"/>
    <w:rsid w:val="302D86F7"/>
    <w:rsid w:val="3045E550"/>
    <w:rsid w:val="307D50DB"/>
    <w:rsid w:val="30A48309"/>
    <w:rsid w:val="30C46A22"/>
    <w:rsid w:val="30CC4379"/>
    <w:rsid w:val="30DA027E"/>
    <w:rsid w:val="3103BFFA"/>
    <w:rsid w:val="315C5790"/>
    <w:rsid w:val="31C1E137"/>
    <w:rsid w:val="31CA0C4E"/>
    <w:rsid w:val="31D3446D"/>
    <w:rsid w:val="3208CA84"/>
    <w:rsid w:val="321A8E50"/>
    <w:rsid w:val="3274897B"/>
    <w:rsid w:val="328994E2"/>
    <w:rsid w:val="32A26FB3"/>
    <w:rsid w:val="32A72B48"/>
    <w:rsid w:val="331E8EC8"/>
    <w:rsid w:val="33221BEA"/>
    <w:rsid w:val="332FC1A0"/>
    <w:rsid w:val="333286C2"/>
    <w:rsid w:val="3348D973"/>
    <w:rsid w:val="33509BB9"/>
    <w:rsid w:val="3372CF0B"/>
    <w:rsid w:val="3380B005"/>
    <w:rsid w:val="3390B36E"/>
    <w:rsid w:val="33AE71AB"/>
    <w:rsid w:val="342D3EA2"/>
    <w:rsid w:val="34575117"/>
    <w:rsid w:val="3477D135"/>
    <w:rsid w:val="348C4DCD"/>
    <w:rsid w:val="348F938A"/>
    <w:rsid w:val="34B5C132"/>
    <w:rsid w:val="34CE7206"/>
    <w:rsid w:val="351B2594"/>
    <w:rsid w:val="35394577"/>
    <w:rsid w:val="3545D6B6"/>
    <w:rsid w:val="354DA90D"/>
    <w:rsid w:val="358BCBB5"/>
    <w:rsid w:val="359FB49C"/>
    <w:rsid w:val="35AA2FAC"/>
    <w:rsid w:val="35B56B3B"/>
    <w:rsid w:val="35D117D7"/>
    <w:rsid w:val="35D48193"/>
    <w:rsid w:val="362D8C4D"/>
    <w:rsid w:val="362E6C35"/>
    <w:rsid w:val="36699449"/>
    <w:rsid w:val="36740166"/>
    <w:rsid w:val="36AAA928"/>
    <w:rsid w:val="36D43FE8"/>
    <w:rsid w:val="36D5FE4E"/>
    <w:rsid w:val="36E0C43F"/>
    <w:rsid w:val="36ECA8F2"/>
    <w:rsid w:val="371ECAC4"/>
    <w:rsid w:val="37420971"/>
    <w:rsid w:val="37646166"/>
    <w:rsid w:val="3789C402"/>
    <w:rsid w:val="378DFA8C"/>
    <w:rsid w:val="37AF78C7"/>
    <w:rsid w:val="37B9042D"/>
    <w:rsid w:val="37DAEF69"/>
    <w:rsid w:val="38283C5E"/>
    <w:rsid w:val="3834E117"/>
    <w:rsid w:val="3842F94C"/>
    <w:rsid w:val="38673816"/>
    <w:rsid w:val="387B53F4"/>
    <w:rsid w:val="3889CFD4"/>
    <w:rsid w:val="38AD5670"/>
    <w:rsid w:val="38B16446"/>
    <w:rsid w:val="38B77379"/>
    <w:rsid w:val="38C637F2"/>
    <w:rsid w:val="38D9278A"/>
    <w:rsid w:val="39314467"/>
    <w:rsid w:val="39447B22"/>
    <w:rsid w:val="3961ADF2"/>
    <w:rsid w:val="39C7DBB7"/>
    <w:rsid w:val="3A1917D0"/>
    <w:rsid w:val="3A25A035"/>
    <w:rsid w:val="3A343D82"/>
    <w:rsid w:val="3A5C76B4"/>
    <w:rsid w:val="3A89E23D"/>
    <w:rsid w:val="3AB6B4B5"/>
    <w:rsid w:val="3AC6FC74"/>
    <w:rsid w:val="3ADC8CD6"/>
    <w:rsid w:val="3BC32F3A"/>
    <w:rsid w:val="3BEC96D7"/>
    <w:rsid w:val="3C033334"/>
    <w:rsid w:val="3C0F78AE"/>
    <w:rsid w:val="3C7E9009"/>
    <w:rsid w:val="3CACFE9F"/>
    <w:rsid w:val="3CB55C08"/>
    <w:rsid w:val="3D2BEAF7"/>
    <w:rsid w:val="3D416626"/>
    <w:rsid w:val="3D555371"/>
    <w:rsid w:val="3D586AAC"/>
    <w:rsid w:val="3D739792"/>
    <w:rsid w:val="3D9416AB"/>
    <w:rsid w:val="3DA17BCB"/>
    <w:rsid w:val="3DCE15E5"/>
    <w:rsid w:val="3DD7F2D7"/>
    <w:rsid w:val="3E090F99"/>
    <w:rsid w:val="3E37E750"/>
    <w:rsid w:val="3E461E25"/>
    <w:rsid w:val="3E48F989"/>
    <w:rsid w:val="3EA01E4A"/>
    <w:rsid w:val="3EACB66F"/>
    <w:rsid w:val="3EB27FBB"/>
    <w:rsid w:val="3EB6CC52"/>
    <w:rsid w:val="3EC6688D"/>
    <w:rsid w:val="3ECAB6CD"/>
    <w:rsid w:val="3EF123D2"/>
    <w:rsid w:val="3F3A3D98"/>
    <w:rsid w:val="3F3A8287"/>
    <w:rsid w:val="3F57C981"/>
    <w:rsid w:val="3FD31743"/>
    <w:rsid w:val="3FF57851"/>
    <w:rsid w:val="3FFA67D6"/>
    <w:rsid w:val="4043783A"/>
    <w:rsid w:val="404C4447"/>
    <w:rsid w:val="406EAC14"/>
    <w:rsid w:val="4071EADB"/>
    <w:rsid w:val="407DAD23"/>
    <w:rsid w:val="408CF433"/>
    <w:rsid w:val="409A16F8"/>
    <w:rsid w:val="40A75618"/>
    <w:rsid w:val="40BE9450"/>
    <w:rsid w:val="4119395C"/>
    <w:rsid w:val="41544EE3"/>
    <w:rsid w:val="415E273E"/>
    <w:rsid w:val="419A924E"/>
    <w:rsid w:val="41A59879"/>
    <w:rsid w:val="41CE41BF"/>
    <w:rsid w:val="41E48AB5"/>
    <w:rsid w:val="41EDB712"/>
    <w:rsid w:val="42053ED3"/>
    <w:rsid w:val="424CBD80"/>
    <w:rsid w:val="431EF8FE"/>
    <w:rsid w:val="4340B5D0"/>
    <w:rsid w:val="434F17F3"/>
    <w:rsid w:val="4369E116"/>
    <w:rsid w:val="436C9A45"/>
    <w:rsid w:val="43C3695A"/>
    <w:rsid w:val="43D98191"/>
    <w:rsid w:val="43E7C278"/>
    <w:rsid w:val="4448D8FB"/>
    <w:rsid w:val="456852DC"/>
    <w:rsid w:val="4577142A"/>
    <w:rsid w:val="45A3789C"/>
    <w:rsid w:val="45A8B7CC"/>
    <w:rsid w:val="45D9A49A"/>
    <w:rsid w:val="45E6FB28"/>
    <w:rsid w:val="45FB3343"/>
    <w:rsid w:val="45FF7B1E"/>
    <w:rsid w:val="460EC334"/>
    <w:rsid w:val="461A5F1D"/>
    <w:rsid w:val="4627E3B7"/>
    <w:rsid w:val="463DD33C"/>
    <w:rsid w:val="464B0A14"/>
    <w:rsid w:val="4657C298"/>
    <w:rsid w:val="467AF9C3"/>
    <w:rsid w:val="46880553"/>
    <w:rsid w:val="46A2F08B"/>
    <w:rsid w:val="46D3C8BF"/>
    <w:rsid w:val="474E473E"/>
    <w:rsid w:val="478F1E4A"/>
    <w:rsid w:val="47D0FB50"/>
    <w:rsid w:val="47E1D3F9"/>
    <w:rsid w:val="48112036"/>
    <w:rsid w:val="483B714C"/>
    <w:rsid w:val="4841B66B"/>
    <w:rsid w:val="48B559A8"/>
    <w:rsid w:val="48C726AB"/>
    <w:rsid w:val="48D8775A"/>
    <w:rsid w:val="48F566AE"/>
    <w:rsid w:val="4906D03C"/>
    <w:rsid w:val="49B1381D"/>
    <w:rsid w:val="49E46F0C"/>
    <w:rsid w:val="4A0683F3"/>
    <w:rsid w:val="4A1A45E4"/>
    <w:rsid w:val="4A3BC3FF"/>
    <w:rsid w:val="4A48BC97"/>
    <w:rsid w:val="4A75F4A0"/>
    <w:rsid w:val="4A795762"/>
    <w:rsid w:val="4ABFAF52"/>
    <w:rsid w:val="4ADDDDB2"/>
    <w:rsid w:val="4B2A11CB"/>
    <w:rsid w:val="4B9C34CF"/>
    <w:rsid w:val="4C2D0770"/>
    <w:rsid w:val="4C41FB35"/>
    <w:rsid w:val="4C52E408"/>
    <w:rsid w:val="4CBCD318"/>
    <w:rsid w:val="4CC6B876"/>
    <w:rsid w:val="4CCB4E0E"/>
    <w:rsid w:val="4CE2A50F"/>
    <w:rsid w:val="4D0465A1"/>
    <w:rsid w:val="4D0E48C0"/>
    <w:rsid w:val="4D100C0C"/>
    <w:rsid w:val="4D243522"/>
    <w:rsid w:val="4D250EBD"/>
    <w:rsid w:val="4D6A6899"/>
    <w:rsid w:val="4D8241B8"/>
    <w:rsid w:val="4E01D7F2"/>
    <w:rsid w:val="4E58F153"/>
    <w:rsid w:val="4E5DC5A6"/>
    <w:rsid w:val="4E7185A5"/>
    <w:rsid w:val="4E740A2D"/>
    <w:rsid w:val="4E8166A8"/>
    <w:rsid w:val="4EE7CD26"/>
    <w:rsid w:val="4F0F3522"/>
    <w:rsid w:val="4F1558EF"/>
    <w:rsid w:val="4F2B8F35"/>
    <w:rsid w:val="4F5A4774"/>
    <w:rsid w:val="4F5E8114"/>
    <w:rsid w:val="4F635FA5"/>
    <w:rsid w:val="4F7F96C8"/>
    <w:rsid w:val="4FAE4A46"/>
    <w:rsid w:val="4FE9E1D6"/>
    <w:rsid w:val="4FF64F84"/>
    <w:rsid w:val="502956AF"/>
    <w:rsid w:val="503154FB"/>
    <w:rsid w:val="50424435"/>
    <w:rsid w:val="50449D1E"/>
    <w:rsid w:val="504B485D"/>
    <w:rsid w:val="506684BC"/>
    <w:rsid w:val="50686029"/>
    <w:rsid w:val="506A61E7"/>
    <w:rsid w:val="5078029D"/>
    <w:rsid w:val="507A23AB"/>
    <w:rsid w:val="50A8D9C0"/>
    <w:rsid w:val="50AA93A9"/>
    <w:rsid w:val="50AB0583"/>
    <w:rsid w:val="512CDE13"/>
    <w:rsid w:val="515F1DA6"/>
    <w:rsid w:val="5188F0EE"/>
    <w:rsid w:val="5191345C"/>
    <w:rsid w:val="5199C168"/>
    <w:rsid w:val="51C3E8CC"/>
    <w:rsid w:val="51C8A732"/>
    <w:rsid w:val="51F93CFD"/>
    <w:rsid w:val="5268A616"/>
    <w:rsid w:val="526B6BB2"/>
    <w:rsid w:val="526F88B0"/>
    <w:rsid w:val="52860BC4"/>
    <w:rsid w:val="529273BB"/>
    <w:rsid w:val="52BA3AFD"/>
    <w:rsid w:val="52BF256F"/>
    <w:rsid w:val="52CBB840"/>
    <w:rsid w:val="52D54915"/>
    <w:rsid w:val="52F3BADD"/>
    <w:rsid w:val="53126B22"/>
    <w:rsid w:val="531B5F13"/>
    <w:rsid w:val="536EF604"/>
    <w:rsid w:val="53960C54"/>
    <w:rsid w:val="53CCED6F"/>
    <w:rsid w:val="54230CA6"/>
    <w:rsid w:val="543DE43C"/>
    <w:rsid w:val="54B208C6"/>
    <w:rsid w:val="54C107BD"/>
    <w:rsid w:val="54CCC7B3"/>
    <w:rsid w:val="54ED62CA"/>
    <w:rsid w:val="552EA766"/>
    <w:rsid w:val="5580DC0F"/>
    <w:rsid w:val="55C6D22C"/>
    <w:rsid w:val="55DCE066"/>
    <w:rsid w:val="560CE9D7"/>
    <w:rsid w:val="562A9703"/>
    <w:rsid w:val="562B12BC"/>
    <w:rsid w:val="562B1516"/>
    <w:rsid w:val="564C6C29"/>
    <w:rsid w:val="5679DA88"/>
    <w:rsid w:val="5684792B"/>
    <w:rsid w:val="568F373F"/>
    <w:rsid w:val="56951854"/>
    <w:rsid w:val="56B07557"/>
    <w:rsid w:val="5718589E"/>
    <w:rsid w:val="5732E62F"/>
    <w:rsid w:val="578E51A6"/>
    <w:rsid w:val="57936CBE"/>
    <w:rsid w:val="57A33A76"/>
    <w:rsid w:val="57BDFC8A"/>
    <w:rsid w:val="57CD9AAD"/>
    <w:rsid w:val="57CDBE7E"/>
    <w:rsid w:val="57D1ADBE"/>
    <w:rsid w:val="57F4E19D"/>
    <w:rsid w:val="58038631"/>
    <w:rsid w:val="582339D7"/>
    <w:rsid w:val="585D2E9C"/>
    <w:rsid w:val="58831870"/>
    <w:rsid w:val="58D0CE8D"/>
    <w:rsid w:val="58FD06DE"/>
    <w:rsid w:val="58FE72EE"/>
    <w:rsid w:val="59282FD6"/>
    <w:rsid w:val="5938484E"/>
    <w:rsid w:val="59639675"/>
    <w:rsid w:val="5A3D2F8F"/>
    <w:rsid w:val="5A9A434F"/>
    <w:rsid w:val="5AA1FDE3"/>
    <w:rsid w:val="5ABC7EE5"/>
    <w:rsid w:val="5B1E1CF1"/>
    <w:rsid w:val="5B23B7E7"/>
    <w:rsid w:val="5B2C825F"/>
    <w:rsid w:val="5B41A572"/>
    <w:rsid w:val="5B95D969"/>
    <w:rsid w:val="5B96A6FD"/>
    <w:rsid w:val="5BA3208C"/>
    <w:rsid w:val="5C6218FF"/>
    <w:rsid w:val="5C81E692"/>
    <w:rsid w:val="5C884BF5"/>
    <w:rsid w:val="5C8B3966"/>
    <w:rsid w:val="5CBC5260"/>
    <w:rsid w:val="5CC852C0"/>
    <w:rsid w:val="5D0650D6"/>
    <w:rsid w:val="5D3E8CB3"/>
    <w:rsid w:val="5D67AE50"/>
    <w:rsid w:val="5D902EE9"/>
    <w:rsid w:val="5DC2D4F1"/>
    <w:rsid w:val="5DDBE934"/>
    <w:rsid w:val="5DE5D70C"/>
    <w:rsid w:val="5DF39123"/>
    <w:rsid w:val="5E117F8A"/>
    <w:rsid w:val="5E2978D9"/>
    <w:rsid w:val="5EB9D2CE"/>
    <w:rsid w:val="5EC5B7FE"/>
    <w:rsid w:val="5ED3D568"/>
    <w:rsid w:val="5EFC3952"/>
    <w:rsid w:val="5F71B6CE"/>
    <w:rsid w:val="5F9420C6"/>
    <w:rsid w:val="601C002A"/>
    <w:rsid w:val="60596BA8"/>
    <w:rsid w:val="609D2403"/>
    <w:rsid w:val="611A5F1A"/>
    <w:rsid w:val="611A899F"/>
    <w:rsid w:val="611F59E8"/>
    <w:rsid w:val="612ED96E"/>
    <w:rsid w:val="616B6093"/>
    <w:rsid w:val="616E65FC"/>
    <w:rsid w:val="61A7914C"/>
    <w:rsid w:val="61BDD51A"/>
    <w:rsid w:val="61D296C9"/>
    <w:rsid w:val="61D542B7"/>
    <w:rsid w:val="61D718BA"/>
    <w:rsid w:val="61DD1B4D"/>
    <w:rsid w:val="61DDD18F"/>
    <w:rsid w:val="620B2094"/>
    <w:rsid w:val="627254C5"/>
    <w:rsid w:val="629A9ABF"/>
    <w:rsid w:val="62ADD661"/>
    <w:rsid w:val="62C4C927"/>
    <w:rsid w:val="6321C87B"/>
    <w:rsid w:val="633A1488"/>
    <w:rsid w:val="6346DCEF"/>
    <w:rsid w:val="634FEAD7"/>
    <w:rsid w:val="63658F74"/>
    <w:rsid w:val="63E5C955"/>
    <w:rsid w:val="63F87C37"/>
    <w:rsid w:val="641340CE"/>
    <w:rsid w:val="641D92A6"/>
    <w:rsid w:val="6440BEEF"/>
    <w:rsid w:val="64838630"/>
    <w:rsid w:val="648AB795"/>
    <w:rsid w:val="64D364A5"/>
    <w:rsid w:val="64FABD6F"/>
    <w:rsid w:val="655FA7DF"/>
    <w:rsid w:val="656296ED"/>
    <w:rsid w:val="656ADAC0"/>
    <w:rsid w:val="6571199E"/>
    <w:rsid w:val="659D97C6"/>
    <w:rsid w:val="65A75933"/>
    <w:rsid w:val="65EF36E7"/>
    <w:rsid w:val="65F18BCD"/>
    <w:rsid w:val="661605DE"/>
    <w:rsid w:val="663B2EF2"/>
    <w:rsid w:val="664EFFE3"/>
    <w:rsid w:val="666F3506"/>
    <w:rsid w:val="66844DA9"/>
    <w:rsid w:val="6685B568"/>
    <w:rsid w:val="66A40E17"/>
    <w:rsid w:val="66AAC475"/>
    <w:rsid w:val="66BE80F8"/>
    <w:rsid w:val="66C7A266"/>
    <w:rsid w:val="66CA90DE"/>
    <w:rsid w:val="67007214"/>
    <w:rsid w:val="672BF686"/>
    <w:rsid w:val="6738A40E"/>
    <w:rsid w:val="677BC378"/>
    <w:rsid w:val="67A5B5A5"/>
    <w:rsid w:val="67FE1AA5"/>
    <w:rsid w:val="680B3614"/>
    <w:rsid w:val="681FB407"/>
    <w:rsid w:val="683F3593"/>
    <w:rsid w:val="6861B1F4"/>
    <w:rsid w:val="68B96781"/>
    <w:rsid w:val="68E119F8"/>
    <w:rsid w:val="68E67FFA"/>
    <w:rsid w:val="68E9ADCA"/>
    <w:rsid w:val="68F2078D"/>
    <w:rsid w:val="69529AF3"/>
    <w:rsid w:val="696CF7DA"/>
    <w:rsid w:val="698D1279"/>
    <w:rsid w:val="6997CD21"/>
    <w:rsid w:val="699FD364"/>
    <w:rsid w:val="69B34DD8"/>
    <w:rsid w:val="69F621BA"/>
    <w:rsid w:val="6A402B18"/>
    <w:rsid w:val="6A4799ED"/>
    <w:rsid w:val="6A63FED9"/>
    <w:rsid w:val="6A65ADB3"/>
    <w:rsid w:val="6AF96185"/>
    <w:rsid w:val="6B43AF1D"/>
    <w:rsid w:val="6C017E14"/>
    <w:rsid w:val="6C325D0C"/>
    <w:rsid w:val="6C401D8F"/>
    <w:rsid w:val="6C4D1FF6"/>
    <w:rsid w:val="6C512EB5"/>
    <w:rsid w:val="6CC54E2D"/>
    <w:rsid w:val="6CE6641B"/>
    <w:rsid w:val="6DBB986A"/>
    <w:rsid w:val="6DCEDB3C"/>
    <w:rsid w:val="6DD8A175"/>
    <w:rsid w:val="6E4075AB"/>
    <w:rsid w:val="6E491A63"/>
    <w:rsid w:val="6E658EB1"/>
    <w:rsid w:val="6E733C4B"/>
    <w:rsid w:val="6EA91A04"/>
    <w:rsid w:val="6EAE0A1B"/>
    <w:rsid w:val="6EB4891F"/>
    <w:rsid w:val="6EB85043"/>
    <w:rsid w:val="6EFB301E"/>
    <w:rsid w:val="6F0C6770"/>
    <w:rsid w:val="6F16882F"/>
    <w:rsid w:val="6F7F4743"/>
    <w:rsid w:val="6F9EEBB5"/>
    <w:rsid w:val="6FC90D10"/>
    <w:rsid w:val="6FE5EB7E"/>
    <w:rsid w:val="702B566E"/>
    <w:rsid w:val="7034834E"/>
    <w:rsid w:val="70468D05"/>
    <w:rsid w:val="706BD560"/>
    <w:rsid w:val="70907D14"/>
    <w:rsid w:val="70AA2A6C"/>
    <w:rsid w:val="714EB90F"/>
    <w:rsid w:val="717EF686"/>
    <w:rsid w:val="719D2F73"/>
    <w:rsid w:val="71B19844"/>
    <w:rsid w:val="71BAE153"/>
    <w:rsid w:val="71ED233D"/>
    <w:rsid w:val="71F9FF5C"/>
    <w:rsid w:val="7218DA64"/>
    <w:rsid w:val="727DEBFE"/>
    <w:rsid w:val="728557DB"/>
    <w:rsid w:val="72B14645"/>
    <w:rsid w:val="72CC99E4"/>
    <w:rsid w:val="72E01083"/>
    <w:rsid w:val="730859FE"/>
    <w:rsid w:val="731B14CA"/>
    <w:rsid w:val="7324135D"/>
    <w:rsid w:val="733329CB"/>
    <w:rsid w:val="73441621"/>
    <w:rsid w:val="7352A2EC"/>
    <w:rsid w:val="73788AD5"/>
    <w:rsid w:val="73820800"/>
    <w:rsid w:val="73F06C10"/>
    <w:rsid w:val="73F182BE"/>
    <w:rsid w:val="73FE0097"/>
    <w:rsid w:val="74195C07"/>
    <w:rsid w:val="742430B8"/>
    <w:rsid w:val="745AC602"/>
    <w:rsid w:val="74987DC7"/>
    <w:rsid w:val="74B74681"/>
    <w:rsid w:val="74E1930F"/>
    <w:rsid w:val="74FF268A"/>
    <w:rsid w:val="75009F32"/>
    <w:rsid w:val="75022020"/>
    <w:rsid w:val="75206FC9"/>
    <w:rsid w:val="7531E3F5"/>
    <w:rsid w:val="7548583D"/>
    <w:rsid w:val="75DDC83F"/>
    <w:rsid w:val="7602A974"/>
    <w:rsid w:val="760BC3CB"/>
    <w:rsid w:val="76231521"/>
    <w:rsid w:val="76600BE4"/>
    <w:rsid w:val="767FD49A"/>
    <w:rsid w:val="77082097"/>
    <w:rsid w:val="773B9FDD"/>
    <w:rsid w:val="77740F57"/>
    <w:rsid w:val="777B4717"/>
    <w:rsid w:val="777CC0D8"/>
    <w:rsid w:val="77B4059B"/>
    <w:rsid w:val="77DC8DD8"/>
    <w:rsid w:val="78068C4C"/>
    <w:rsid w:val="78171CD4"/>
    <w:rsid w:val="7817CDB2"/>
    <w:rsid w:val="78C6D359"/>
    <w:rsid w:val="78FC16BC"/>
    <w:rsid w:val="7905FB7E"/>
    <w:rsid w:val="79229F39"/>
    <w:rsid w:val="792FAE30"/>
    <w:rsid w:val="79E19A5F"/>
    <w:rsid w:val="79EA1A7E"/>
    <w:rsid w:val="7A39E641"/>
    <w:rsid w:val="7A7055B4"/>
    <w:rsid w:val="7AC7539B"/>
    <w:rsid w:val="7AF67C02"/>
    <w:rsid w:val="7AF8F762"/>
    <w:rsid w:val="7B1CDF1F"/>
    <w:rsid w:val="7B2D79A9"/>
    <w:rsid w:val="7B6A3649"/>
    <w:rsid w:val="7B9890D6"/>
    <w:rsid w:val="7B9CB168"/>
    <w:rsid w:val="7BA4DA67"/>
    <w:rsid w:val="7BA6A989"/>
    <w:rsid w:val="7BC54228"/>
    <w:rsid w:val="7BFFF4C3"/>
    <w:rsid w:val="7C020785"/>
    <w:rsid w:val="7C221742"/>
    <w:rsid w:val="7C3A8388"/>
    <w:rsid w:val="7CBAB7E8"/>
    <w:rsid w:val="7CC82200"/>
    <w:rsid w:val="7CCB55D8"/>
    <w:rsid w:val="7D260072"/>
    <w:rsid w:val="7D2DB74A"/>
    <w:rsid w:val="7D2FD0CD"/>
    <w:rsid w:val="7D7BCEB4"/>
    <w:rsid w:val="7D7D97C4"/>
    <w:rsid w:val="7D8AFB0B"/>
    <w:rsid w:val="7DBB5FC5"/>
    <w:rsid w:val="7E2E7FAA"/>
    <w:rsid w:val="7E51D6A9"/>
    <w:rsid w:val="7E659A74"/>
    <w:rsid w:val="7EB8DB4F"/>
    <w:rsid w:val="7EC10BDF"/>
    <w:rsid w:val="7EC64F47"/>
    <w:rsid w:val="7EEDE362"/>
    <w:rsid w:val="7F2613F9"/>
    <w:rsid w:val="7F26CB6C"/>
    <w:rsid w:val="7F70A52B"/>
    <w:rsid w:val="7F7DF629"/>
    <w:rsid w:val="7F7F4331"/>
    <w:rsid w:val="7FB9517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FF415"/>
  <w15:chartTrackingRefBased/>
  <w15:docId w15:val="{0ED7C14A-B65A-4EAE-8641-58013804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TittelTegn">
    <w:name w:val="Tittel Tegn"/>
    <w:basedOn w:val="Standardskriftforavsnitt"/>
    <w:link w:val="Tittel"/>
    <w:uiPriority w:val="10"/>
    <w:rPr>
      <w:rFonts w:asciiTheme="majorHAnsi" w:eastAsiaTheme="majorEastAsia" w:hAnsiTheme="majorHAnsi" w:cstheme="majorBidi"/>
      <w:spacing w:val="-10"/>
      <w:kern w:val="28"/>
      <w:sz w:val="56"/>
      <w:szCs w:val="56"/>
    </w:rPr>
  </w:style>
  <w:style w:type="paragraph" w:styleId="Tittel">
    <w:name w:val="Title"/>
    <w:basedOn w:val="Normal"/>
    <w:next w:val="Normal"/>
    <w:link w:val="TittelTegn"/>
    <w:uiPriority w:val="10"/>
    <w:qFormat/>
    <w:pPr>
      <w:spacing w:after="0" w:line="240" w:lineRule="auto"/>
      <w:contextualSpacing/>
    </w:pPr>
    <w:rPr>
      <w:rFonts w:asciiTheme="majorHAnsi" w:eastAsiaTheme="majorEastAsia" w:hAnsiTheme="majorHAnsi" w:cstheme="majorBidi"/>
      <w:spacing w:val="-10"/>
      <w:kern w:val="28"/>
      <w:sz w:val="56"/>
      <w:szCs w:val="56"/>
    </w:rPr>
  </w:style>
  <w:style w:type="table" w:styleId="Tabellrutenett">
    <w:name w:val="Table Grid"/>
    <w:basedOn w:val="Vanligtabel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paragraph" w:styleId="Listeavsnitt">
    <w:name w:val="List Paragraph"/>
    <w:basedOn w:val="Normal"/>
    <w:uiPriority w:val="34"/>
    <w:qFormat/>
    <w:rsid w:val="00076743"/>
    <w:pPr>
      <w:ind w:left="720"/>
      <w:contextualSpacing/>
    </w:pPr>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Pr>
      <w:rFonts w:asciiTheme="majorHAnsi" w:eastAsiaTheme="majorEastAsia" w:hAnsiTheme="majorHAnsi" w:cstheme="majorBidi"/>
      <w:color w:val="1F3763" w:themeColor="accent1" w:themeShade="7F"/>
      <w:sz w:val="24"/>
      <w:szCs w:val="24"/>
    </w:rPr>
  </w:style>
  <w:style w:type="character" w:styleId="Merknadsreferanse">
    <w:name w:val="annotation reference"/>
    <w:basedOn w:val="Standardskriftforavsnitt"/>
    <w:uiPriority w:val="99"/>
    <w:semiHidden/>
    <w:unhideWhenUsed/>
    <w:rsid w:val="0076021B"/>
    <w:rPr>
      <w:sz w:val="16"/>
      <w:szCs w:val="16"/>
    </w:rPr>
  </w:style>
  <w:style w:type="paragraph" w:styleId="Merknadstekst">
    <w:name w:val="annotation text"/>
    <w:basedOn w:val="Normal"/>
    <w:link w:val="MerknadstekstTegn"/>
    <w:uiPriority w:val="99"/>
    <w:unhideWhenUsed/>
    <w:rsid w:val="0076021B"/>
    <w:pPr>
      <w:spacing w:line="240" w:lineRule="auto"/>
    </w:pPr>
    <w:rPr>
      <w:sz w:val="20"/>
      <w:szCs w:val="20"/>
    </w:rPr>
  </w:style>
  <w:style w:type="character" w:customStyle="1" w:styleId="MerknadstekstTegn">
    <w:name w:val="Merknadstekst Tegn"/>
    <w:basedOn w:val="Standardskriftforavsnitt"/>
    <w:link w:val="Merknadstekst"/>
    <w:uiPriority w:val="99"/>
    <w:rsid w:val="0076021B"/>
    <w:rPr>
      <w:sz w:val="20"/>
      <w:szCs w:val="20"/>
    </w:rPr>
  </w:style>
  <w:style w:type="paragraph" w:styleId="Kommentaremne">
    <w:name w:val="annotation subject"/>
    <w:basedOn w:val="Merknadstekst"/>
    <w:next w:val="Merknadstekst"/>
    <w:link w:val="KommentaremneTegn"/>
    <w:uiPriority w:val="99"/>
    <w:semiHidden/>
    <w:unhideWhenUsed/>
    <w:rsid w:val="0076021B"/>
    <w:rPr>
      <w:b/>
      <w:bCs/>
    </w:rPr>
  </w:style>
  <w:style w:type="character" w:customStyle="1" w:styleId="KommentaremneTegn">
    <w:name w:val="Kommentaremne Tegn"/>
    <w:basedOn w:val="MerknadstekstTegn"/>
    <w:link w:val="Kommentaremne"/>
    <w:uiPriority w:val="99"/>
    <w:semiHidden/>
    <w:rsid w:val="0076021B"/>
    <w:rPr>
      <w:b/>
      <w:bCs/>
      <w:sz w:val="20"/>
      <w:szCs w:val="20"/>
    </w:rPr>
  </w:style>
  <w:style w:type="paragraph" w:customStyle="1" w:styleId="paragraph">
    <w:name w:val="paragraph"/>
    <w:basedOn w:val="Normal"/>
    <w:rsid w:val="00597DB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597DBF"/>
  </w:style>
  <w:style w:type="character" w:customStyle="1" w:styleId="eop">
    <w:name w:val="eop"/>
    <w:basedOn w:val="Standardskriftforavsnitt"/>
    <w:rsid w:val="00597DBF"/>
  </w:style>
  <w:style w:type="character" w:styleId="Hyperkobling">
    <w:name w:val="Hyperlink"/>
    <w:basedOn w:val="Standardskriftforavsnitt"/>
    <w:uiPriority w:val="99"/>
    <w:unhideWhenUsed/>
    <w:rPr>
      <w:color w:val="0563C1" w:themeColor="hyperlink"/>
      <w:u w:val="single"/>
    </w:rPr>
  </w:style>
  <w:style w:type="paragraph" w:styleId="Revisjon">
    <w:name w:val="Revision"/>
    <w:hidden/>
    <w:uiPriority w:val="99"/>
    <w:semiHidden/>
    <w:rsid w:val="006E2EDD"/>
    <w:pPr>
      <w:spacing w:after="0" w:line="240" w:lineRule="auto"/>
    </w:pPr>
  </w:style>
  <w:style w:type="paragraph" w:styleId="Bildetekst">
    <w:name w:val="caption"/>
    <w:basedOn w:val="Normal"/>
    <w:next w:val="Normal"/>
    <w:uiPriority w:val="35"/>
    <w:unhideWhenUsed/>
    <w:qFormat/>
    <w:rsid w:val="00743628"/>
    <w:pPr>
      <w:spacing w:after="200" w:line="240" w:lineRule="auto"/>
    </w:pPr>
    <w:rPr>
      <w:i/>
      <w:iCs/>
      <w:color w:val="44546A" w:themeColor="text2"/>
      <w:sz w:val="18"/>
      <w:szCs w:val="18"/>
    </w:rPr>
  </w:style>
  <w:style w:type="character" w:styleId="Omtale">
    <w:name w:val="Mention"/>
    <w:basedOn w:val="Standardskriftforavsnitt"/>
    <w:uiPriority w:val="99"/>
    <w:unhideWhenUsed/>
    <w:rsid w:val="00B814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65552">
      <w:bodyDiv w:val="1"/>
      <w:marLeft w:val="0"/>
      <w:marRight w:val="0"/>
      <w:marTop w:val="0"/>
      <w:marBottom w:val="0"/>
      <w:divBdr>
        <w:top w:val="none" w:sz="0" w:space="0" w:color="auto"/>
        <w:left w:val="none" w:sz="0" w:space="0" w:color="auto"/>
        <w:bottom w:val="none" w:sz="0" w:space="0" w:color="auto"/>
        <w:right w:val="none" w:sz="0" w:space="0" w:color="auto"/>
      </w:divBdr>
      <w:divsChild>
        <w:div w:id="1694067934">
          <w:marLeft w:val="0"/>
          <w:marRight w:val="0"/>
          <w:marTop w:val="0"/>
          <w:marBottom w:val="0"/>
          <w:divBdr>
            <w:top w:val="none" w:sz="0" w:space="0" w:color="auto"/>
            <w:left w:val="none" w:sz="0" w:space="0" w:color="auto"/>
            <w:bottom w:val="none" w:sz="0" w:space="0" w:color="auto"/>
            <w:right w:val="none" w:sz="0" w:space="0" w:color="auto"/>
          </w:divBdr>
        </w:div>
      </w:divsChild>
    </w:div>
    <w:div w:id="520709585">
      <w:bodyDiv w:val="1"/>
      <w:marLeft w:val="0"/>
      <w:marRight w:val="0"/>
      <w:marTop w:val="0"/>
      <w:marBottom w:val="0"/>
      <w:divBdr>
        <w:top w:val="none" w:sz="0" w:space="0" w:color="auto"/>
        <w:left w:val="none" w:sz="0" w:space="0" w:color="auto"/>
        <w:bottom w:val="none" w:sz="0" w:space="0" w:color="auto"/>
        <w:right w:val="none" w:sz="0" w:space="0" w:color="auto"/>
      </w:divBdr>
      <w:divsChild>
        <w:div w:id="408961309">
          <w:marLeft w:val="0"/>
          <w:marRight w:val="0"/>
          <w:marTop w:val="0"/>
          <w:marBottom w:val="0"/>
          <w:divBdr>
            <w:top w:val="none" w:sz="0" w:space="0" w:color="auto"/>
            <w:left w:val="none" w:sz="0" w:space="0" w:color="auto"/>
            <w:bottom w:val="none" w:sz="0" w:space="0" w:color="auto"/>
            <w:right w:val="none" w:sz="0" w:space="0" w:color="auto"/>
          </w:divBdr>
        </w:div>
      </w:divsChild>
    </w:div>
    <w:div w:id="582036085">
      <w:bodyDiv w:val="1"/>
      <w:marLeft w:val="0"/>
      <w:marRight w:val="0"/>
      <w:marTop w:val="0"/>
      <w:marBottom w:val="0"/>
      <w:divBdr>
        <w:top w:val="none" w:sz="0" w:space="0" w:color="auto"/>
        <w:left w:val="none" w:sz="0" w:space="0" w:color="auto"/>
        <w:bottom w:val="none" w:sz="0" w:space="0" w:color="auto"/>
        <w:right w:val="none" w:sz="0" w:space="0" w:color="auto"/>
      </w:divBdr>
      <w:divsChild>
        <w:div w:id="117989519">
          <w:marLeft w:val="0"/>
          <w:marRight w:val="0"/>
          <w:marTop w:val="0"/>
          <w:marBottom w:val="0"/>
          <w:divBdr>
            <w:top w:val="none" w:sz="0" w:space="0" w:color="auto"/>
            <w:left w:val="none" w:sz="0" w:space="0" w:color="auto"/>
            <w:bottom w:val="none" w:sz="0" w:space="0" w:color="auto"/>
            <w:right w:val="none" w:sz="0" w:space="0" w:color="auto"/>
          </w:divBdr>
          <w:divsChild>
            <w:div w:id="230502092">
              <w:marLeft w:val="0"/>
              <w:marRight w:val="0"/>
              <w:marTop w:val="0"/>
              <w:marBottom w:val="0"/>
              <w:divBdr>
                <w:top w:val="none" w:sz="0" w:space="0" w:color="auto"/>
                <w:left w:val="none" w:sz="0" w:space="0" w:color="auto"/>
                <w:bottom w:val="none" w:sz="0" w:space="0" w:color="auto"/>
                <w:right w:val="none" w:sz="0" w:space="0" w:color="auto"/>
              </w:divBdr>
            </w:div>
            <w:div w:id="973174694">
              <w:marLeft w:val="0"/>
              <w:marRight w:val="0"/>
              <w:marTop w:val="0"/>
              <w:marBottom w:val="0"/>
              <w:divBdr>
                <w:top w:val="none" w:sz="0" w:space="0" w:color="auto"/>
                <w:left w:val="none" w:sz="0" w:space="0" w:color="auto"/>
                <w:bottom w:val="none" w:sz="0" w:space="0" w:color="auto"/>
                <w:right w:val="none" w:sz="0" w:space="0" w:color="auto"/>
              </w:divBdr>
            </w:div>
            <w:div w:id="1297836973">
              <w:marLeft w:val="0"/>
              <w:marRight w:val="0"/>
              <w:marTop w:val="0"/>
              <w:marBottom w:val="0"/>
              <w:divBdr>
                <w:top w:val="none" w:sz="0" w:space="0" w:color="auto"/>
                <w:left w:val="none" w:sz="0" w:space="0" w:color="auto"/>
                <w:bottom w:val="none" w:sz="0" w:space="0" w:color="auto"/>
                <w:right w:val="none" w:sz="0" w:space="0" w:color="auto"/>
              </w:divBdr>
            </w:div>
            <w:div w:id="1410926727">
              <w:marLeft w:val="0"/>
              <w:marRight w:val="0"/>
              <w:marTop w:val="0"/>
              <w:marBottom w:val="0"/>
              <w:divBdr>
                <w:top w:val="none" w:sz="0" w:space="0" w:color="auto"/>
                <w:left w:val="none" w:sz="0" w:space="0" w:color="auto"/>
                <w:bottom w:val="none" w:sz="0" w:space="0" w:color="auto"/>
                <w:right w:val="none" w:sz="0" w:space="0" w:color="auto"/>
              </w:divBdr>
            </w:div>
            <w:div w:id="1998919105">
              <w:marLeft w:val="0"/>
              <w:marRight w:val="0"/>
              <w:marTop w:val="0"/>
              <w:marBottom w:val="0"/>
              <w:divBdr>
                <w:top w:val="none" w:sz="0" w:space="0" w:color="auto"/>
                <w:left w:val="none" w:sz="0" w:space="0" w:color="auto"/>
                <w:bottom w:val="none" w:sz="0" w:space="0" w:color="auto"/>
                <w:right w:val="none" w:sz="0" w:space="0" w:color="auto"/>
              </w:divBdr>
            </w:div>
          </w:divsChild>
        </w:div>
        <w:div w:id="138347094">
          <w:marLeft w:val="0"/>
          <w:marRight w:val="0"/>
          <w:marTop w:val="0"/>
          <w:marBottom w:val="0"/>
          <w:divBdr>
            <w:top w:val="none" w:sz="0" w:space="0" w:color="auto"/>
            <w:left w:val="none" w:sz="0" w:space="0" w:color="auto"/>
            <w:bottom w:val="none" w:sz="0" w:space="0" w:color="auto"/>
            <w:right w:val="none" w:sz="0" w:space="0" w:color="auto"/>
          </w:divBdr>
          <w:divsChild>
            <w:div w:id="1953589669">
              <w:marLeft w:val="0"/>
              <w:marRight w:val="0"/>
              <w:marTop w:val="0"/>
              <w:marBottom w:val="0"/>
              <w:divBdr>
                <w:top w:val="none" w:sz="0" w:space="0" w:color="auto"/>
                <w:left w:val="none" w:sz="0" w:space="0" w:color="auto"/>
                <w:bottom w:val="none" w:sz="0" w:space="0" w:color="auto"/>
                <w:right w:val="none" w:sz="0" w:space="0" w:color="auto"/>
              </w:divBdr>
            </w:div>
          </w:divsChild>
        </w:div>
        <w:div w:id="171267335">
          <w:marLeft w:val="0"/>
          <w:marRight w:val="0"/>
          <w:marTop w:val="0"/>
          <w:marBottom w:val="0"/>
          <w:divBdr>
            <w:top w:val="none" w:sz="0" w:space="0" w:color="auto"/>
            <w:left w:val="none" w:sz="0" w:space="0" w:color="auto"/>
            <w:bottom w:val="none" w:sz="0" w:space="0" w:color="auto"/>
            <w:right w:val="none" w:sz="0" w:space="0" w:color="auto"/>
          </w:divBdr>
          <w:divsChild>
            <w:div w:id="276915092">
              <w:marLeft w:val="0"/>
              <w:marRight w:val="0"/>
              <w:marTop w:val="0"/>
              <w:marBottom w:val="0"/>
              <w:divBdr>
                <w:top w:val="none" w:sz="0" w:space="0" w:color="auto"/>
                <w:left w:val="none" w:sz="0" w:space="0" w:color="auto"/>
                <w:bottom w:val="none" w:sz="0" w:space="0" w:color="auto"/>
                <w:right w:val="none" w:sz="0" w:space="0" w:color="auto"/>
              </w:divBdr>
            </w:div>
            <w:div w:id="447819299">
              <w:marLeft w:val="0"/>
              <w:marRight w:val="0"/>
              <w:marTop w:val="0"/>
              <w:marBottom w:val="0"/>
              <w:divBdr>
                <w:top w:val="none" w:sz="0" w:space="0" w:color="auto"/>
                <w:left w:val="none" w:sz="0" w:space="0" w:color="auto"/>
                <w:bottom w:val="none" w:sz="0" w:space="0" w:color="auto"/>
                <w:right w:val="none" w:sz="0" w:space="0" w:color="auto"/>
              </w:divBdr>
            </w:div>
            <w:div w:id="452943979">
              <w:marLeft w:val="0"/>
              <w:marRight w:val="0"/>
              <w:marTop w:val="0"/>
              <w:marBottom w:val="0"/>
              <w:divBdr>
                <w:top w:val="none" w:sz="0" w:space="0" w:color="auto"/>
                <w:left w:val="none" w:sz="0" w:space="0" w:color="auto"/>
                <w:bottom w:val="none" w:sz="0" w:space="0" w:color="auto"/>
                <w:right w:val="none" w:sz="0" w:space="0" w:color="auto"/>
              </w:divBdr>
            </w:div>
            <w:div w:id="655957745">
              <w:marLeft w:val="0"/>
              <w:marRight w:val="0"/>
              <w:marTop w:val="0"/>
              <w:marBottom w:val="0"/>
              <w:divBdr>
                <w:top w:val="none" w:sz="0" w:space="0" w:color="auto"/>
                <w:left w:val="none" w:sz="0" w:space="0" w:color="auto"/>
                <w:bottom w:val="none" w:sz="0" w:space="0" w:color="auto"/>
                <w:right w:val="none" w:sz="0" w:space="0" w:color="auto"/>
              </w:divBdr>
            </w:div>
            <w:div w:id="1019309212">
              <w:marLeft w:val="0"/>
              <w:marRight w:val="0"/>
              <w:marTop w:val="0"/>
              <w:marBottom w:val="0"/>
              <w:divBdr>
                <w:top w:val="none" w:sz="0" w:space="0" w:color="auto"/>
                <w:left w:val="none" w:sz="0" w:space="0" w:color="auto"/>
                <w:bottom w:val="none" w:sz="0" w:space="0" w:color="auto"/>
                <w:right w:val="none" w:sz="0" w:space="0" w:color="auto"/>
              </w:divBdr>
            </w:div>
            <w:div w:id="1271595588">
              <w:marLeft w:val="0"/>
              <w:marRight w:val="0"/>
              <w:marTop w:val="0"/>
              <w:marBottom w:val="0"/>
              <w:divBdr>
                <w:top w:val="none" w:sz="0" w:space="0" w:color="auto"/>
                <w:left w:val="none" w:sz="0" w:space="0" w:color="auto"/>
                <w:bottom w:val="none" w:sz="0" w:space="0" w:color="auto"/>
                <w:right w:val="none" w:sz="0" w:space="0" w:color="auto"/>
              </w:divBdr>
            </w:div>
            <w:div w:id="1525168025">
              <w:marLeft w:val="0"/>
              <w:marRight w:val="0"/>
              <w:marTop w:val="0"/>
              <w:marBottom w:val="0"/>
              <w:divBdr>
                <w:top w:val="none" w:sz="0" w:space="0" w:color="auto"/>
                <w:left w:val="none" w:sz="0" w:space="0" w:color="auto"/>
                <w:bottom w:val="none" w:sz="0" w:space="0" w:color="auto"/>
                <w:right w:val="none" w:sz="0" w:space="0" w:color="auto"/>
              </w:divBdr>
            </w:div>
            <w:div w:id="1613778583">
              <w:marLeft w:val="0"/>
              <w:marRight w:val="0"/>
              <w:marTop w:val="0"/>
              <w:marBottom w:val="0"/>
              <w:divBdr>
                <w:top w:val="none" w:sz="0" w:space="0" w:color="auto"/>
                <w:left w:val="none" w:sz="0" w:space="0" w:color="auto"/>
                <w:bottom w:val="none" w:sz="0" w:space="0" w:color="auto"/>
                <w:right w:val="none" w:sz="0" w:space="0" w:color="auto"/>
              </w:divBdr>
            </w:div>
            <w:div w:id="1828210425">
              <w:marLeft w:val="0"/>
              <w:marRight w:val="0"/>
              <w:marTop w:val="0"/>
              <w:marBottom w:val="0"/>
              <w:divBdr>
                <w:top w:val="none" w:sz="0" w:space="0" w:color="auto"/>
                <w:left w:val="none" w:sz="0" w:space="0" w:color="auto"/>
                <w:bottom w:val="none" w:sz="0" w:space="0" w:color="auto"/>
                <w:right w:val="none" w:sz="0" w:space="0" w:color="auto"/>
              </w:divBdr>
            </w:div>
            <w:div w:id="1829591577">
              <w:marLeft w:val="0"/>
              <w:marRight w:val="0"/>
              <w:marTop w:val="0"/>
              <w:marBottom w:val="0"/>
              <w:divBdr>
                <w:top w:val="none" w:sz="0" w:space="0" w:color="auto"/>
                <w:left w:val="none" w:sz="0" w:space="0" w:color="auto"/>
                <w:bottom w:val="none" w:sz="0" w:space="0" w:color="auto"/>
                <w:right w:val="none" w:sz="0" w:space="0" w:color="auto"/>
              </w:divBdr>
            </w:div>
            <w:div w:id="1876892984">
              <w:marLeft w:val="0"/>
              <w:marRight w:val="0"/>
              <w:marTop w:val="0"/>
              <w:marBottom w:val="0"/>
              <w:divBdr>
                <w:top w:val="none" w:sz="0" w:space="0" w:color="auto"/>
                <w:left w:val="none" w:sz="0" w:space="0" w:color="auto"/>
                <w:bottom w:val="none" w:sz="0" w:space="0" w:color="auto"/>
                <w:right w:val="none" w:sz="0" w:space="0" w:color="auto"/>
              </w:divBdr>
            </w:div>
            <w:div w:id="2035223839">
              <w:marLeft w:val="0"/>
              <w:marRight w:val="0"/>
              <w:marTop w:val="0"/>
              <w:marBottom w:val="0"/>
              <w:divBdr>
                <w:top w:val="none" w:sz="0" w:space="0" w:color="auto"/>
                <w:left w:val="none" w:sz="0" w:space="0" w:color="auto"/>
                <w:bottom w:val="none" w:sz="0" w:space="0" w:color="auto"/>
                <w:right w:val="none" w:sz="0" w:space="0" w:color="auto"/>
              </w:divBdr>
            </w:div>
          </w:divsChild>
        </w:div>
        <w:div w:id="195312726">
          <w:marLeft w:val="0"/>
          <w:marRight w:val="0"/>
          <w:marTop w:val="0"/>
          <w:marBottom w:val="0"/>
          <w:divBdr>
            <w:top w:val="none" w:sz="0" w:space="0" w:color="auto"/>
            <w:left w:val="none" w:sz="0" w:space="0" w:color="auto"/>
            <w:bottom w:val="none" w:sz="0" w:space="0" w:color="auto"/>
            <w:right w:val="none" w:sz="0" w:space="0" w:color="auto"/>
          </w:divBdr>
          <w:divsChild>
            <w:div w:id="1151097285">
              <w:marLeft w:val="0"/>
              <w:marRight w:val="0"/>
              <w:marTop w:val="0"/>
              <w:marBottom w:val="0"/>
              <w:divBdr>
                <w:top w:val="none" w:sz="0" w:space="0" w:color="auto"/>
                <w:left w:val="none" w:sz="0" w:space="0" w:color="auto"/>
                <w:bottom w:val="none" w:sz="0" w:space="0" w:color="auto"/>
                <w:right w:val="none" w:sz="0" w:space="0" w:color="auto"/>
              </w:divBdr>
            </w:div>
          </w:divsChild>
        </w:div>
        <w:div w:id="205486041">
          <w:marLeft w:val="0"/>
          <w:marRight w:val="0"/>
          <w:marTop w:val="0"/>
          <w:marBottom w:val="0"/>
          <w:divBdr>
            <w:top w:val="none" w:sz="0" w:space="0" w:color="auto"/>
            <w:left w:val="none" w:sz="0" w:space="0" w:color="auto"/>
            <w:bottom w:val="none" w:sz="0" w:space="0" w:color="auto"/>
            <w:right w:val="none" w:sz="0" w:space="0" w:color="auto"/>
          </w:divBdr>
          <w:divsChild>
            <w:div w:id="1622375840">
              <w:marLeft w:val="0"/>
              <w:marRight w:val="0"/>
              <w:marTop w:val="0"/>
              <w:marBottom w:val="0"/>
              <w:divBdr>
                <w:top w:val="none" w:sz="0" w:space="0" w:color="auto"/>
                <w:left w:val="none" w:sz="0" w:space="0" w:color="auto"/>
                <w:bottom w:val="none" w:sz="0" w:space="0" w:color="auto"/>
                <w:right w:val="none" w:sz="0" w:space="0" w:color="auto"/>
              </w:divBdr>
            </w:div>
          </w:divsChild>
        </w:div>
        <w:div w:id="304824492">
          <w:marLeft w:val="0"/>
          <w:marRight w:val="0"/>
          <w:marTop w:val="0"/>
          <w:marBottom w:val="0"/>
          <w:divBdr>
            <w:top w:val="none" w:sz="0" w:space="0" w:color="auto"/>
            <w:left w:val="none" w:sz="0" w:space="0" w:color="auto"/>
            <w:bottom w:val="none" w:sz="0" w:space="0" w:color="auto"/>
            <w:right w:val="none" w:sz="0" w:space="0" w:color="auto"/>
          </w:divBdr>
          <w:divsChild>
            <w:div w:id="6687114">
              <w:marLeft w:val="0"/>
              <w:marRight w:val="0"/>
              <w:marTop w:val="0"/>
              <w:marBottom w:val="0"/>
              <w:divBdr>
                <w:top w:val="none" w:sz="0" w:space="0" w:color="auto"/>
                <w:left w:val="none" w:sz="0" w:space="0" w:color="auto"/>
                <w:bottom w:val="none" w:sz="0" w:space="0" w:color="auto"/>
                <w:right w:val="none" w:sz="0" w:space="0" w:color="auto"/>
              </w:divBdr>
            </w:div>
            <w:div w:id="250429077">
              <w:marLeft w:val="0"/>
              <w:marRight w:val="0"/>
              <w:marTop w:val="0"/>
              <w:marBottom w:val="0"/>
              <w:divBdr>
                <w:top w:val="none" w:sz="0" w:space="0" w:color="auto"/>
                <w:left w:val="none" w:sz="0" w:space="0" w:color="auto"/>
                <w:bottom w:val="none" w:sz="0" w:space="0" w:color="auto"/>
                <w:right w:val="none" w:sz="0" w:space="0" w:color="auto"/>
              </w:divBdr>
            </w:div>
            <w:div w:id="256838174">
              <w:marLeft w:val="0"/>
              <w:marRight w:val="0"/>
              <w:marTop w:val="0"/>
              <w:marBottom w:val="0"/>
              <w:divBdr>
                <w:top w:val="none" w:sz="0" w:space="0" w:color="auto"/>
                <w:left w:val="none" w:sz="0" w:space="0" w:color="auto"/>
                <w:bottom w:val="none" w:sz="0" w:space="0" w:color="auto"/>
                <w:right w:val="none" w:sz="0" w:space="0" w:color="auto"/>
              </w:divBdr>
            </w:div>
            <w:div w:id="405494274">
              <w:marLeft w:val="0"/>
              <w:marRight w:val="0"/>
              <w:marTop w:val="0"/>
              <w:marBottom w:val="0"/>
              <w:divBdr>
                <w:top w:val="none" w:sz="0" w:space="0" w:color="auto"/>
                <w:left w:val="none" w:sz="0" w:space="0" w:color="auto"/>
                <w:bottom w:val="none" w:sz="0" w:space="0" w:color="auto"/>
                <w:right w:val="none" w:sz="0" w:space="0" w:color="auto"/>
              </w:divBdr>
            </w:div>
            <w:div w:id="494761255">
              <w:marLeft w:val="0"/>
              <w:marRight w:val="0"/>
              <w:marTop w:val="0"/>
              <w:marBottom w:val="0"/>
              <w:divBdr>
                <w:top w:val="none" w:sz="0" w:space="0" w:color="auto"/>
                <w:left w:val="none" w:sz="0" w:space="0" w:color="auto"/>
                <w:bottom w:val="none" w:sz="0" w:space="0" w:color="auto"/>
                <w:right w:val="none" w:sz="0" w:space="0" w:color="auto"/>
              </w:divBdr>
            </w:div>
            <w:div w:id="587693834">
              <w:marLeft w:val="0"/>
              <w:marRight w:val="0"/>
              <w:marTop w:val="0"/>
              <w:marBottom w:val="0"/>
              <w:divBdr>
                <w:top w:val="none" w:sz="0" w:space="0" w:color="auto"/>
                <w:left w:val="none" w:sz="0" w:space="0" w:color="auto"/>
                <w:bottom w:val="none" w:sz="0" w:space="0" w:color="auto"/>
                <w:right w:val="none" w:sz="0" w:space="0" w:color="auto"/>
              </w:divBdr>
            </w:div>
            <w:div w:id="681903989">
              <w:marLeft w:val="0"/>
              <w:marRight w:val="0"/>
              <w:marTop w:val="0"/>
              <w:marBottom w:val="0"/>
              <w:divBdr>
                <w:top w:val="none" w:sz="0" w:space="0" w:color="auto"/>
                <w:left w:val="none" w:sz="0" w:space="0" w:color="auto"/>
                <w:bottom w:val="none" w:sz="0" w:space="0" w:color="auto"/>
                <w:right w:val="none" w:sz="0" w:space="0" w:color="auto"/>
              </w:divBdr>
            </w:div>
            <w:div w:id="752120918">
              <w:marLeft w:val="0"/>
              <w:marRight w:val="0"/>
              <w:marTop w:val="0"/>
              <w:marBottom w:val="0"/>
              <w:divBdr>
                <w:top w:val="none" w:sz="0" w:space="0" w:color="auto"/>
                <w:left w:val="none" w:sz="0" w:space="0" w:color="auto"/>
                <w:bottom w:val="none" w:sz="0" w:space="0" w:color="auto"/>
                <w:right w:val="none" w:sz="0" w:space="0" w:color="auto"/>
              </w:divBdr>
            </w:div>
            <w:div w:id="781271007">
              <w:marLeft w:val="0"/>
              <w:marRight w:val="0"/>
              <w:marTop w:val="0"/>
              <w:marBottom w:val="0"/>
              <w:divBdr>
                <w:top w:val="none" w:sz="0" w:space="0" w:color="auto"/>
                <w:left w:val="none" w:sz="0" w:space="0" w:color="auto"/>
                <w:bottom w:val="none" w:sz="0" w:space="0" w:color="auto"/>
                <w:right w:val="none" w:sz="0" w:space="0" w:color="auto"/>
              </w:divBdr>
            </w:div>
            <w:div w:id="855269629">
              <w:marLeft w:val="0"/>
              <w:marRight w:val="0"/>
              <w:marTop w:val="0"/>
              <w:marBottom w:val="0"/>
              <w:divBdr>
                <w:top w:val="none" w:sz="0" w:space="0" w:color="auto"/>
                <w:left w:val="none" w:sz="0" w:space="0" w:color="auto"/>
                <w:bottom w:val="none" w:sz="0" w:space="0" w:color="auto"/>
                <w:right w:val="none" w:sz="0" w:space="0" w:color="auto"/>
              </w:divBdr>
            </w:div>
            <w:div w:id="1343360445">
              <w:marLeft w:val="0"/>
              <w:marRight w:val="0"/>
              <w:marTop w:val="0"/>
              <w:marBottom w:val="0"/>
              <w:divBdr>
                <w:top w:val="none" w:sz="0" w:space="0" w:color="auto"/>
                <w:left w:val="none" w:sz="0" w:space="0" w:color="auto"/>
                <w:bottom w:val="none" w:sz="0" w:space="0" w:color="auto"/>
                <w:right w:val="none" w:sz="0" w:space="0" w:color="auto"/>
              </w:divBdr>
            </w:div>
            <w:div w:id="1463646889">
              <w:marLeft w:val="0"/>
              <w:marRight w:val="0"/>
              <w:marTop w:val="0"/>
              <w:marBottom w:val="0"/>
              <w:divBdr>
                <w:top w:val="none" w:sz="0" w:space="0" w:color="auto"/>
                <w:left w:val="none" w:sz="0" w:space="0" w:color="auto"/>
                <w:bottom w:val="none" w:sz="0" w:space="0" w:color="auto"/>
                <w:right w:val="none" w:sz="0" w:space="0" w:color="auto"/>
              </w:divBdr>
            </w:div>
            <w:div w:id="1576084170">
              <w:marLeft w:val="0"/>
              <w:marRight w:val="0"/>
              <w:marTop w:val="0"/>
              <w:marBottom w:val="0"/>
              <w:divBdr>
                <w:top w:val="none" w:sz="0" w:space="0" w:color="auto"/>
                <w:left w:val="none" w:sz="0" w:space="0" w:color="auto"/>
                <w:bottom w:val="none" w:sz="0" w:space="0" w:color="auto"/>
                <w:right w:val="none" w:sz="0" w:space="0" w:color="auto"/>
              </w:divBdr>
            </w:div>
            <w:div w:id="1607037242">
              <w:marLeft w:val="0"/>
              <w:marRight w:val="0"/>
              <w:marTop w:val="0"/>
              <w:marBottom w:val="0"/>
              <w:divBdr>
                <w:top w:val="none" w:sz="0" w:space="0" w:color="auto"/>
                <w:left w:val="none" w:sz="0" w:space="0" w:color="auto"/>
                <w:bottom w:val="none" w:sz="0" w:space="0" w:color="auto"/>
                <w:right w:val="none" w:sz="0" w:space="0" w:color="auto"/>
              </w:divBdr>
            </w:div>
            <w:div w:id="1644117412">
              <w:marLeft w:val="0"/>
              <w:marRight w:val="0"/>
              <w:marTop w:val="0"/>
              <w:marBottom w:val="0"/>
              <w:divBdr>
                <w:top w:val="none" w:sz="0" w:space="0" w:color="auto"/>
                <w:left w:val="none" w:sz="0" w:space="0" w:color="auto"/>
                <w:bottom w:val="none" w:sz="0" w:space="0" w:color="auto"/>
                <w:right w:val="none" w:sz="0" w:space="0" w:color="auto"/>
              </w:divBdr>
            </w:div>
            <w:div w:id="1739597380">
              <w:marLeft w:val="0"/>
              <w:marRight w:val="0"/>
              <w:marTop w:val="0"/>
              <w:marBottom w:val="0"/>
              <w:divBdr>
                <w:top w:val="none" w:sz="0" w:space="0" w:color="auto"/>
                <w:left w:val="none" w:sz="0" w:space="0" w:color="auto"/>
                <w:bottom w:val="none" w:sz="0" w:space="0" w:color="auto"/>
                <w:right w:val="none" w:sz="0" w:space="0" w:color="auto"/>
              </w:divBdr>
            </w:div>
            <w:div w:id="1899626551">
              <w:marLeft w:val="0"/>
              <w:marRight w:val="0"/>
              <w:marTop w:val="0"/>
              <w:marBottom w:val="0"/>
              <w:divBdr>
                <w:top w:val="none" w:sz="0" w:space="0" w:color="auto"/>
                <w:left w:val="none" w:sz="0" w:space="0" w:color="auto"/>
                <w:bottom w:val="none" w:sz="0" w:space="0" w:color="auto"/>
                <w:right w:val="none" w:sz="0" w:space="0" w:color="auto"/>
              </w:divBdr>
            </w:div>
            <w:div w:id="1953511599">
              <w:marLeft w:val="0"/>
              <w:marRight w:val="0"/>
              <w:marTop w:val="0"/>
              <w:marBottom w:val="0"/>
              <w:divBdr>
                <w:top w:val="none" w:sz="0" w:space="0" w:color="auto"/>
                <w:left w:val="none" w:sz="0" w:space="0" w:color="auto"/>
                <w:bottom w:val="none" w:sz="0" w:space="0" w:color="auto"/>
                <w:right w:val="none" w:sz="0" w:space="0" w:color="auto"/>
              </w:divBdr>
            </w:div>
            <w:div w:id="1981300371">
              <w:marLeft w:val="0"/>
              <w:marRight w:val="0"/>
              <w:marTop w:val="0"/>
              <w:marBottom w:val="0"/>
              <w:divBdr>
                <w:top w:val="none" w:sz="0" w:space="0" w:color="auto"/>
                <w:left w:val="none" w:sz="0" w:space="0" w:color="auto"/>
                <w:bottom w:val="none" w:sz="0" w:space="0" w:color="auto"/>
                <w:right w:val="none" w:sz="0" w:space="0" w:color="auto"/>
              </w:divBdr>
            </w:div>
            <w:div w:id="2045867509">
              <w:marLeft w:val="0"/>
              <w:marRight w:val="0"/>
              <w:marTop w:val="0"/>
              <w:marBottom w:val="0"/>
              <w:divBdr>
                <w:top w:val="none" w:sz="0" w:space="0" w:color="auto"/>
                <w:left w:val="none" w:sz="0" w:space="0" w:color="auto"/>
                <w:bottom w:val="none" w:sz="0" w:space="0" w:color="auto"/>
                <w:right w:val="none" w:sz="0" w:space="0" w:color="auto"/>
              </w:divBdr>
            </w:div>
          </w:divsChild>
        </w:div>
        <w:div w:id="378436682">
          <w:marLeft w:val="0"/>
          <w:marRight w:val="0"/>
          <w:marTop w:val="0"/>
          <w:marBottom w:val="0"/>
          <w:divBdr>
            <w:top w:val="none" w:sz="0" w:space="0" w:color="auto"/>
            <w:left w:val="none" w:sz="0" w:space="0" w:color="auto"/>
            <w:bottom w:val="none" w:sz="0" w:space="0" w:color="auto"/>
            <w:right w:val="none" w:sz="0" w:space="0" w:color="auto"/>
          </w:divBdr>
          <w:divsChild>
            <w:div w:id="341396135">
              <w:marLeft w:val="0"/>
              <w:marRight w:val="0"/>
              <w:marTop w:val="0"/>
              <w:marBottom w:val="0"/>
              <w:divBdr>
                <w:top w:val="none" w:sz="0" w:space="0" w:color="auto"/>
                <w:left w:val="none" w:sz="0" w:space="0" w:color="auto"/>
                <w:bottom w:val="none" w:sz="0" w:space="0" w:color="auto"/>
                <w:right w:val="none" w:sz="0" w:space="0" w:color="auto"/>
              </w:divBdr>
            </w:div>
          </w:divsChild>
        </w:div>
        <w:div w:id="459997510">
          <w:marLeft w:val="0"/>
          <w:marRight w:val="0"/>
          <w:marTop w:val="0"/>
          <w:marBottom w:val="0"/>
          <w:divBdr>
            <w:top w:val="none" w:sz="0" w:space="0" w:color="auto"/>
            <w:left w:val="none" w:sz="0" w:space="0" w:color="auto"/>
            <w:bottom w:val="none" w:sz="0" w:space="0" w:color="auto"/>
            <w:right w:val="none" w:sz="0" w:space="0" w:color="auto"/>
          </w:divBdr>
          <w:divsChild>
            <w:div w:id="318265501">
              <w:marLeft w:val="0"/>
              <w:marRight w:val="0"/>
              <w:marTop w:val="0"/>
              <w:marBottom w:val="0"/>
              <w:divBdr>
                <w:top w:val="none" w:sz="0" w:space="0" w:color="auto"/>
                <w:left w:val="none" w:sz="0" w:space="0" w:color="auto"/>
                <w:bottom w:val="none" w:sz="0" w:space="0" w:color="auto"/>
                <w:right w:val="none" w:sz="0" w:space="0" w:color="auto"/>
              </w:divBdr>
            </w:div>
            <w:div w:id="562569269">
              <w:marLeft w:val="0"/>
              <w:marRight w:val="0"/>
              <w:marTop w:val="0"/>
              <w:marBottom w:val="0"/>
              <w:divBdr>
                <w:top w:val="none" w:sz="0" w:space="0" w:color="auto"/>
                <w:left w:val="none" w:sz="0" w:space="0" w:color="auto"/>
                <w:bottom w:val="none" w:sz="0" w:space="0" w:color="auto"/>
                <w:right w:val="none" w:sz="0" w:space="0" w:color="auto"/>
              </w:divBdr>
            </w:div>
          </w:divsChild>
        </w:div>
        <w:div w:id="480510286">
          <w:marLeft w:val="0"/>
          <w:marRight w:val="0"/>
          <w:marTop w:val="0"/>
          <w:marBottom w:val="0"/>
          <w:divBdr>
            <w:top w:val="none" w:sz="0" w:space="0" w:color="auto"/>
            <w:left w:val="none" w:sz="0" w:space="0" w:color="auto"/>
            <w:bottom w:val="none" w:sz="0" w:space="0" w:color="auto"/>
            <w:right w:val="none" w:sz="0" w:space="0" w:color="auto"/>
          </w:divBdr>
          <w:divsChild>
            <w:div w:id="1664122696">
              <w:marLeft w:val="0"/>
              <w:marRight w:val="0"/>
              <w:marTop w:val="0"/>
              <w:marBottom w:val="0"/>
              <w:divBdr>
                <w:top w:val="none" w:sz="0" w:space="0" w:color="auto"/>
                <w:left w:val="none" w:sz="0" w:space="0" w:color="auto"/>
                <w:bottom w:val="none" w:sz="0" w:space="0" w:color="auto"/>
                <w:right w:val="none" w:sz="0" w:space="0" w:color="auto"/>
              </w:divBdr>
            </w:div>
          </w:divsChild>
        </w:div>
        <w:div w:id="558322449">
          <w:marLeft w:val="0"/>
          <w:marRight w:val="0"/>
          <w:marTop w:val="0"/>
          <w:marBottom w:val="0"/>
          <w:divBdr>
            <w:top w:val="none" w:sz="0" w:space="0" w:color="auto"/>
            <w:left w:val="none" w:sz="0" w:space="0" w:color="auto"/>
            <w:bottom w:val="none" w:sz="0" w:space="0" w:color="auto"/>
            <w:right w:val="none" w:sz="0" w:space="0" w:color="auto"/>
          </w:divBdr>
          <w:divsChild>
            <w:div w:id="338318411">
              <w:marLeft w:val="0"/>
              <w:marRight w:val="0"/>
              <w:marTop w:val="0"/>
              <w:marBottom w:val="0"/>
              <w:divBdr>
                <w:top w:val="none" w:sz="0" w:space="0" w:color="auto"/>
                <w:left w:val="none" w:sz="0" w:space="0" w:color="auto"/>
                <w:bottom w:val="none" w:sz="0" w:space="0" w:color="auto"/>
                <w:right w:val="none" w:sz="0" w:space="0" w:color="auto"/>
              </w:divBdr>
            </w:div>
            <w:div w:id="1841001798">
              <w:marLeft w:val="0"/>
              <w:marRight w:val="0"/>
              <w:marTop w:val="0"/>
              <w:marBottom w:val="0"/>
              <w:divBdr>
                <w:top w:val="none" w:sz="0" w:space="0" w:color="auto"/>
                <w:left w:val="none" w:sz="0" w:space="0" w:color="auto"/>
                <w:bottom w:val="none" w:sz="0" w:space="0" w:color="auto"/>
                <w:right w:val="none" w:sz="0" w:space="0" w:color="auto"/>
              </w:divBdr>
            </w:div>
          </w:divsChild>
        </w:div>
        <w:div w:id="752900703">
          <w:marLeft w:val="0"/>
          <w:marRight w:val="0"/>
          <w:marTop w:val="0"/>
          <w:marBottom w:val="0"/>
          <w:divBdr>
            <w:top w:val="none" w:sz="0" w:space="0" w:color="auto"/>
            <w:left w:val="none" w:sz="0" w:space="0" w:color="auto"/>
            <w:bottom w:val="none" w:sz="0" w:space="0" w:color="auto"/>
            <w:right w:val="none" w:sz="0" w:space="0" w:color="auto"/>
          </w:divBdr>
          <w:divsChild>
            <w:div w:id="50858042">
              <w:marLeft w:val="0"/>
              <w:marRight w:val="0"/>
              <w:marTop w:val="0"/>
              <w:marBottom w:val="0"/>
              <w:divBdr>
                <w:top w:val="none" w:sz="0" w:space="0" w:color="auto"/>
                <w:left w:val="none" w:sz="0" w:space="0" w:color="auto"/>
                <w:bottom w:val="none" w:sz="0" w:space="0" w:color="auto"/>
                <w:right w:val="none" w:sz="0" w:space="0" w:color="auto"/>
              </w:divBdr>
            </w:div>
            <w:div w:id="389768583">
              <w:marLeft w:val="0"/>
              <w:marRight w:val="0"/>
              <w:marTop w:val="0"/>
              <w:marBottom w:val="0"/>
              <w:divBdr>
                <w:top w:val="none" w:sz="0" w:space="0" w:color="auto"/>
                <w:left w:val="none" w:sz="0" w:space="0" w:color="auto"/>
                <w:bottom w:val="none" w:sz="0" w:space="0" w:color="auto"/>
                <w:right w:val="none" w:sz="0" w:space="0" w:color="auto"/>
              </w:divBdr>
            </w:div>
            <w:div w:id="601187973">
              <w:marLeft w:val="0"/>
              <w:marRight w:val="0"/>
              <w:marTop w:val="0"/>
              <w:marBottom w:val="0"/>
              <w:divBdr>
                <w:top w:val="none" w:sz="0" w:space="0" w:color="auto"/>
                <w:left w:val="none" w:sz="0" w:space="0" w:color="auto"/>
                <w:bottom w:val="none" w:sz="0" w:space="0" w:color="auto"/>
                <w:right w:val="none" w:sz="0" w:space="0" w:color="auto"/>
              </w:divBdr>
            </w:div>
            <w:div w:id="762265994">
              <w:marLeft w:val="0"/>
              <w:marRight w:val="0"/>
              <w:marTop w:val="0"/>
              <w:marBottom w:val="0"/>
              <w:divBdr>
                <w:top w:val="none" w:sz="0" w:space="0" w:color="auto"/>
                <w:left w:val="none" w:sz="0" w:space="0" w:color="auto"/>
                <w:bottom w:val="none" w:sz="0" w:space="0" w:color="auto"/>
                <w:right w:val="none" w:sz="0" w:space="0" w:color="auto"/>
              </w:divBdr>
            </w:div>
            <w:div w:id="1529177789">
              <w:marLeft w:val="0"/>
              <w:marRight w:val="0"/>
              <w:marTop w:val="0"/>
              <w:marBottom w:val="0"/>
              <w:divBdr>
                <w:top w:val="none" w:sz="0" w:space="0" w:color="auto"/>
                <w:left w:val="none" w:sz="0" w:space="0" w:color="auto"/>
                <w:bottom w:val="none" w:sz="0" w:space="0" w:color="auto"/>
                <w:right w:val="none" w:sz="0" w:space="0" w:color="auto"/>
              </w:divBdr>
            </w:div>
            <w:div w:id="1970627813">
              <w:marLeft w:val="0"/>
              <w:marRight w:val="0"/>
              <w:marTop w:val="0"/>
              <w:marBottom w:val="0"/>
              <w:divBdr>
                <w:top w:val="none" w:sz="0" w:space="0" w:color="auto"/>
                <w:left w:val="none" w:sz="0" w:space="0" w:color="auto"/>
                <w:bottom w:val="none" w:sz="0" w:space="0" w:color="auto"/>
                <w:right w:val="none" w:sz="0" w:space="0" w:color="auto"/>
              </w:divBdr>
            </w:div>
          </w:divsChild>
        </w:div>
        <w:div w:id="1016157813">
          <w:marLeft w:val="0"/>
          <w:marRight w:val="0"/>
          <w:marTop w:val="0"/>
          <w:marBottom w:val="0"/>
          <w:divBdr>
            <w:top w:val="none" w:sz="0" w:space="0" w:color="auto"/>
            <w:left w:val="none" w:sz="0" w:space="0" w:color="auto"/>
            <w:bottom w:val="none" w:sz="0" w:space="0" w:color="auto"/>
            <w:right w:val="none" w:sz="0" w:space="0" w:color="auto"/>
          </w:divBdr>
          <w:divsChild>
            <w:div w:id="411124064">
              <w:marLeft w:val="0"/>
              <w:marRight w:val="0"/>
              <w:marTop w:val="0"/>
              <w:marBottom w:val="0"/>
              <w:divBdr>
                <w:top w:val="none" w:sz="0" w:space="0" w:color="auto"/>
                <w:left w:val="none" w:sz="0" w:space="0" w:color="auto"/>
                <w:bottom w:val="none" w:sz="0" w:space="0" w:color="auto"/>
                <w:right w:val="none" w:sz="0" w:space="0" w:color="auto"/>
              </w:divBdr>
            </w:div>
            <w:div w:id="724059603">
              <w:marLeft w:val="0"/>
              <w:marRight w:val="0"/>
              <w:marTop w:val="0"/>
              <w:marBottom w:val="0"/>
              <w:divBdr>
                <w:top w:val="none" w:sz="0" w:space="0" w:color="auto"/>
                <w:left w:val="none" w:sz="0" w:space="0" w:color="auto"/>
                <w:bottom w:val="none" w:sz="0" w:space="0" w:color="auto"/>
                <w:right w:val="none" w:sz="0" w:space="0" w:color="auto"/>
              </w:divBdr>
            </w:div>
            <w:div w:id="846216709">
              <w:marLeft w:val="0"/>
              <w:marRight w:val="0"/>
              <w:marTop w:val="0"/>
              <w:marBottom w:val="0"/>
              <w:divBdr>
                <w:top w:val="none" w:sz="0" w:space="0" w:color="auto"/>
                <w:left w:val="none" w:sz="0" w:space="0" w:color="auto"/>
                <w:bottom w:val="none" w:sz="0" w:space="0" w:color="auto"/>
                <w:right w:val="none" w:sz="0" w:space="0" w:color="auto"/>
              </w:divBdr>
            </w:div>
            <w:div w:id="1432774225">
              <w:marLeft w:val="0"/>
              <w:marRight w:val="0"/>
              <w:marTop w:val="0"/>
              <w:marBottom w:val="0"/>
              <w:divBdr>
                <w:top w:val="none" w:sz="0" w:space="0" w:color="auto"/>
                <w:left w:val="none" w:sz="0" w:space="0" w:color="auto"/>
                <w:bottom w:val="none" w:sz="0" w:space="0" w:color="auto"/>
                <w:right w:val="none" w:sz="0" w:space="0" w:color="auto"/>
              </w:divBdr>
            </w:div>
            <w:div w:id="1517233896">
              <w:marLeft w:val="0"/>
              <w:marRight w:val="0"/>
              <w:marTop w:val="0"/>
              <w:marBottom w:val="0"/>
              <w:divBdr>
                <w:top w:val="none" w:sz="0" w:space="0" w:color="auto"/>
                <w:left w:val="none" w:sz="0" w:space="0" w:color="auto"/>
                <w:bottom w:val="none" w:sz="0" w:space="0" w:color="auto"/>
                <w:right w:val="none" w:sz="0" w:space="0" w:color="auto"/>
              </w:divBdr>
            </w:div>
            <w:div w:id="1827699217">
              <w:marLeft w:val="0"/>
              <w:marRight w:val="0"/>
              <w:marTop w:val="0"/>
              <w:marBottom w:val="0"/>
              <w:divBdr>
                <w:top w:val="none" w:sz="0" w:space="0" w:color="auto"/>
                <w:left w:val="none" w:sz="0" w:space="0" w:color="auto"/>
                <w:bottom w:val="none" w:sz="0" w:space="0" w:color="auto"/>
                <w:right w:val="none" w:sz="0" w:space="0" w:color="auto"/>
              </w:divBdr>
            </w:div>
          </w:divsChild>
        </w:div>
        <w:div w:id="1429236243">
          <w:marLeft w:val="0"/>
          <w:marRight w:val="0"/>
          <w:marTop w:val="0"/>
          <w:marBottom w:val="0"/>
          <w:divBdr>
            <w:top w:val="none" w:sz="0" w:space="0" w:color="auto"/>
            <w:left w:val="none" w:sz="0" w:space="0" w:color="auto"/>
            <w:bottom w:val="none" w:sz="0" w:space="0" w:color="auto"/>
            <w:right w:val="none" w:sz="0" w:space="0" w:color="auto"/>
          </w:divBdr>
          <w:divsChild>
            <w:div w:id="2100638272">
              <w:marLeft w:val="0"/>
              <w:marRight w:val="0"/>
              <w:marTop w:val="0"/>
              <w:marBottom w:val="0"/>
              <w:divBdr>
                <w:top w:val="none" w:sz="0" w:space="0" w:color="auto"/>
                <w:left w:val="none" w:sz="0" w:space="0" w:color="auto"/>
                <w:bottom w:val="none" w:sz="0" w:space="0" w:color="auto"/>
                <w:right w:val="none" w:sz="0" w:space="0" w:color="auto"/>
              </w:divBdr>
            </w:div>
          </w:divsChild>
        </w:div>
        <w:div w:id="1596403290">
          <w:marLeft w:val="0"/>
          <w:marRight w:val="0"/>
          <w:marTop w:val="0"/>
          <w:marBottom w:val="0"/>
          <w:divBdr>
            <w:top w:val="none" w:sz="0" w:space="0" w:color="auto"/>
            <w:left w:val="none" w:sz="0" w:space="0" w:color="auto"/>
            <w:bottom w:val="none" w:sz="0" w:space="0" w:color="auto"/>
            <w:right w:val="none" w:sz="0" w:space="0" w:color="auto"/>
          </w:divBdr>
          <w:divsChild>
            <w:div w:id="89133279">
              <w:marLeft w:val="0"/>
              <w:marRight w:val="0"/>
              <w:marTop w:val="0"/>
              <w:marBottom w:val="0"/>
              <w:divBdr>
                <w:top w:val="none" w:sz="0" w:space="0" w:color="auto"/>
                <w:left w:val="none" w:sz="0" w:space="0" w:color="auto"/>
                <w:bottom w:val="none" w:sz="0" w:space="0" w:color="auto"/>
                <w:right w:val="none" w:sz="0" w:space="0" w:color="auto"/>
              </w:divBdr>
            </w:div>
            <w:div w:id="104621625">
              <w:marLeft w:val="0"/>
              <w:marRight w:val="0"/>
              <w:marTop w:val="0"/>
              <w:marBottom w:val="0"/>
              <w:divBdr>
                <w:top w:val="none" w:sz="0" w:space="0" w:color="auto"/>
                <w:left w:val="none" w:sz="0" w:space="0" w:color="auto"/>
                <w:bottom w:val="none" w:sz="0" w:space="0" w:color="auto"/>
                <w:right w:val="none" w:sz="0" w:space="0" w:color="auto"/>
              </w:divBdr>
            </w:div>
            <w:div w:id="605112955">
              <w:marLeft w:val="0"/>
              <w:marRight w:val="0"/>
              <w:marTop w:val="0"/>
              <w:marBottom w:val="0"/>
              <w:divBdr>
                <w:top w:val="none" w:sz="0" w:space="0" w:color="auto"/>
                <w:left w:val="none" w:sz="0" w:space="0" w:color="auto"/>
                <w:bottom w:val="none" w:sz="0" w:space="0" w:color="auto"/>
                <w:right w:val="none" w:sz="0" w:space="0" w:color="auto"/>
              </w:divBdr>
            </w:div>
            <w:div w:id="1164129326">
              <w:marLeft w:val="0"/>
              <w:marRight w:val="0"/>
              <w:marTop w:val="0"/>
              <w:marBottom w:val="0"/>
              <w:divBdr>
                <w:top w:val="none" w:sz="0" w:space="0" w:color="auto"/>
                <w:left w:val="none" w:sz="0" w:space="0" w:color="auto"/>
                <w:bottom w:val="none" w:sz="0" w:space="0" w:color="auto"/>
                <w:right w:val="none" w:sz="0" w:space="0" w:color="auto"/>
              </w:divBdr>
            </w:div>
            <w:div w:id="1191844962">
              <w:marLeft w:val="0"/>
              <w:marRight w:val="0"/>
              <w:marTop w:val="0"/>
              <w:marBottom w:val="0"/>
              <w:divBdr>
                <w:top w:val="none" w:sz="0" w:space="0" w:color="auto"/>
                <w:left w:val="none" w:sz="0" w:space="0" w:color="auto"/>
                <w:bottom w:val="none" w:sz="0" w:space="0" w:color="auto"/>
                <w:right w:val="none" w:sz="0" w:space="0" w:color="auto"/>
              </w:divBdr>
            </w:div>
            <w:div w:id="1758289560">
              <w:marLeft w:val="0"/>
              <w:marRight w:val="0"/>
              <w:marTop w:val="0"/>
              <w:marBottom w:val="0"/>
              <w:divBdr>
                <w:top w:val="none" w:sz="0" w:space="0" w:color="auto"/>
                <w:left w:val="none" w:sz="0" w:space="0" w:color="auto"/>
                <w:bottom w:val="none" w:sz="0" w:space="0" w:color="auto"/>
                <w:right w:val="none" w:sz="0" w:space="0" w:color="auto"/>
              </w:divBdr>
            </w:div>
            <w:div w:id="1964382750">
              <w:marLeft w:val="0"/>
              <w:marRight w:val="0"/>
              <w:marTop w:val="0"/>
              <w:marBottom w:val="0"/>
              <w:divBdr>
                <w:top w:val="none" w:sz="0" w:space="0" w:color="auto"/>
                <w:left w:val="none" w:sz="0" w:space="0" w:color="auto"/>
                <w:bottom w:val="none" w:sz="0" w:space="0" w:color="auto"/>
                <w:right w:val="none" w:sz="0" w:space="0" w:color="auto"/>
              </w:divBdr>
            </w:div>
            <w:div w:id="2075814452">
              <w:marLeft w:val="0"/>
              <w:marRight w:val="0"/>
              <w:marTop w:val="0"/>
              <w:marBottom w:val="0"/>
              <w:divBdr>
                <w:top w:val="none" w:sz="0" w:space="0" w:color="auto"/>
                <w:left w:val="none" w:sz="0" w:space="0" w:color="auto"/>
                <w:bottom w:val="none" w:sz="0" w:space="0" w:color="auto"/>
                <w:right w:val="none" w:sz="0" w:space="0" w:color="auto"/>
              </w:divBdr>
            </w:div>
          </w:divsChild>
        </w:div>
        <w:div w:id="1705596402">
          <w:marLeft w:val="0"/>
          <w:marRight w:val="0"/>
          <w:marTop w:val="0"/>
          <w:marBottom w:val="0"/>
          <w:divBdr>
            <w:top w:val="none" w:sz="0" w:space="0" w:color="auto"/>
            <w:left w:val="none" w:sz="0" w:space="0" w:color="auto"/>
            <w:bottom w:val="none" w:sz="0" w:space="0" w:color="auto"/>
            <w:right w:val="none" w:sz="0" w:space="0" w:color="auto"/>
          </w:divBdr>
          <w:divsChild>
            <w:div w:id="400059524">
              <w:marLeft w:val="0"/>
              <w:marRight w:val="0"/>
              <w:marTop w:val="0"/>
              <w:marBottom w:val="0"/>
              <w:divBdr>
                <w:top w:val="none" w:sz="0" w:space="0" w:color="auto"/>
                <w:left w:val="none" w:sz="0" w:space="0" w:color="auto"/>
                <w:bottom w:val="none" w:sz="0" w:space="0" w:color="auto"/>
                <w:right w:val="none" w:sz="0" w:space="0" w:color="auto"/>
              </w:divBdr>
            </w:div>
            <w:div w:id="435101601">
              <w:marLeft w:val="0"/>
              <w:marRight w:val="0"/>
              <w:marTop w:val="0"/>
              <w:marBottom w:val="0"/>
              <w:divBdr>
                <w:top w:val="none" w:sz="0" w:space="0" w:color="auto"/>
                <w:left w:val="none" w:sz="0" w:space="0" w:color="auto"/>
                <w:bottom w:val="none" w:sz="0" w:space="0" w:color="auto"/>
                <w:right w:val="none" w:sz="0" w:space="0" w:color="auto"/>
              </w:divBdr>
            </w:div>
            <w:div w:id="1511024823">
              <w:marLeft w:val="0"/>
              <w:marRight w:val="0"/>
              <w:marTop w:val="0"/>
              <w:marBottom w:val="0"/>
              <w:divBdr>
                <w:top w:val="none" w:sz="0" w:space="0" w:color="auto"/>
                <w:left w:val="none" w:sz="0" w:space="0" w:color="auto"/>
                <w:bottom w:val="none" w:sz="0" w:space="0" w:color="auto"/>
                <w:right w:val="none" w:sz="0" w:space="0" w:color="auto"/>
              </w:divBdr>
            </w:div>
            <w:div w:id="1590040391">
              <w:marLeft w:val="0"/>
              <w:marRight w:val="0"/>
              <w:marTop w:val="0"/>
              <w:marBottom w:val="0"/>
              <w:divBdr>
                <w:top w:val="none" w:sz="0" w:space="0" w:color="auto"/>
                <w:left w:val="none" w:sz="0" w:space="0" w:color="auto"/>
                <w:bottom w:val="none" w:sz="0" w:space="0" w:color="auto"/>
                <w:right w:val="none" w:sz="0" w:space="0" w:color="auto"/>
              </w:divBdr>
            </w:div>
            <w:div w:id="2088262161">
              <w:marLeft w:val="0"/>
              <w:marRight w:val="0"/>
              <w:marTop w:val="0"/>
              <w:marBottom w:val="0"/>
              <w:divBdr>
                <w:top w:val="none" w:sz="0" w:space="0" w:color="auto"/>
                <w:left w:val="none" w:sz="0" w:space="0" w:color="auto"/>
                <w:bottom w:val="none" w:sz="0" w:space="0" w:color="auto"/>
                <w:right w:val="none" w:sz="0" w:space="0" w:color="auto"/>
              </w:divBdr>
            </w:div>
          </w:divsChild>
        </w:div>
        <w:div w:id="1709329683">
          <w:marLeft w:val="0"/>
          <w:marRight w:val="0"/>
          <w:marTop w:val="0"/>
          <w:marBottom w:val="0"/>
          <w:divBdr>
            <w:top w:val="none" w:sz="0" w:space="0" w:color="auto"/>
            <w:left w:val="none" w:sz="0" w:space="0" w:color="auto"/>
            <w:bottom w:val="none" w:sz="0" w:space="0" w:color="auto"/>
            <w:right w:val="none" w:sz="0" w:space="0" w:color="auto"/>
          </w:divBdr>
          <w:divsChild>
            <w:div w:id="1196305967">
              <w:marLeft w:val="0"/>
              <w:marRight w:val="0"/>
              <w:marTop w:val="0"/>
              <w:marBottom w:val="0"/>
              <w:divBdr>
                <w:top w:val="none" w:sz="0" w:space="0" w:color="auto"/>
                <w:left w:val="none" w:sz="0" w:space="0" w:color="auto"/>
                <w:bottom w:val="none" w:sz="0" w:space="0" w:color="auto"/>
                <w:right w:val="none" w:sz="0" w:space="0" w:color="auto"/>
              </w:divBdr>
            </w:div>
          </w:divsChild>
        </w:div>
        <w:div w:id="1736318385">
          <w:marLeft w:val="0"/>
          <w:marRight w:val="0"/>
          <w:marTop w:val="0"/>
          <w:marBottom w:val="0"/>
          <w:divBdr>
            <w:top w:val="none" w:sz="0" w:space="0" w:color="auto"/>
            <w:left w:val="none" w:sz="0" w:space="0" w:color="auto"/>
            <w:bottom w:val="none" w:sz="0" w:space="0" w:color="auto"/>
            <w:right w:val="none" w:sz="0" w:space="0" w:color="auto"/>
          </w:divBdr>
          <w:divsChild>
            <w:div w:id="5638371">
              <w:marLeft w:val="0"/>
              <w:marRight w:val="0"/>
              <w:marTop w:val="0"/>
              <w:marBottom w:val="0"/>
              <w:divBdr>
                <w:top w:val="none" w:sz="0" w:space="0" w:color="auto"/>
                <w:left w:val="none" w:sz="0" w:space="0" w:color="auto"/>
                <w:bottom w:val="none" w:sz="0" w:space="0" w:color="auto"/>
                <w:right w:val="none" w:sz="0" w:space="0" w:color="auto"/>
              </w:divBdr>
            </w:div>
          </w:divsChild>
        </w:div>
        <w:div w:id="1837383175">
          <w:marLeft w:val="0"/>
          <w:marRight w:val="0"/>
          <w:marTop w:val="0"/>
          <w:marBottom w:val="0"/>
          <w:divBdr>
            <w:top w:val="none" w:sz="0" w:space="0" w:color="auto"/>
            <w:left w:val="none" w:sz="0" w:space="0" w:color="auto"/>
            <w:bottom w:val="none" w:sz="0" w:space="0" w:color="auto"/>
            <w:right w:val="none" w:sz="0" w:space="0" w:color="auto"/>
          </w:divBdr>
          <w:divsChild>
            <w:div w:id="595990282">
              <w:marLeft w:val="0"/>
              <w:marRight w:val="0"/>
              <w:marTop w:val="0"/>
              <w:marBottom w:val="0"/>
              <w:divBdr>
                <w:top w:val="none" w:sz="0" w:space="0" w:color="auto"/>
                <w:left w:val="none" w:sz="0" w:space="0" w:color="auto"/>
                <w:bottom w:val="none" w:sz="0" w:space="0" w:color="auto"/>
                <w:right w:val="none" w:sz="0" w:space="0" w:color="auto"/>
              </w:divBdr>
            </w:div>
          </w:divsChild>
        </w:div>
        <w:div w:id="1913393559">
          <w:marLeft w:val="0"/>
          <w:marRight w:val="0"/>
          <w:marTop w:val="0"/>
          <w:marBottom w:val="0"/>
          <w:divBdr>
            <w:top w:val="none" w:sz="0" w:space="0" w:color="auto"/>
            <w:left w:val="none" w:sz="0" w:space="0" w:color="auto"/>
            <w:bottom w:val="none" w:sz="0" w:space="0" w:color="auto"/>
            <w:right w:val="none" w:sz="0" w:space="0" w:color="auto"/>
          </w:divBdr>
          <w:divsChild>
            <w:div w:id="301349261">
              <w:marLeft w:val="0"/>
              <w:marRight w:val="0"/>
              <w:marTop w:val="0"/>
              <w:marBottom w:val="0"/>
              <w:divBdr>
                <w:top w:val="none" w:sz="0" w:space="0" w:color="auto"/>
                <w:left w:val="none" w:sz="0" w:space="0" w:color="auto"/>
                <w:bottom w:val="none" w:sz="0" w:space="0" w:color="auto"/>
                <w:right w:val="none" w:sz="0" w:space="0" w:color="auto"/>
              </w:divBdr>
            </w:div>
          </w:divsChild>
        </w:div>
        <w:div w:id="1948387432">
          <w:marLeft w:val="0"/>
          <w:marRight w:val="0"/>
          <w:marTop w:val="0"/>
          <w:marBottom w:val="0"/>
          <w:divBdr>
            <w:top w:val="none" w:sz="0" w:space="0" w:color="auto"/>
            <w:left w:val="none" w:sz="0" w:space="0" w:color="auto"/>
            <w:bottom w:val="none" w:sz="0" w:space="0" w:color="auto"/>
            <w:right w:val="none" w:sz="0" w:space="0" w:color="auto"/>
          </w:divBdr>
          <w:divsChild>
            <w:div w:id="119231302">
              <w:marLeft w:val="0"/>
              <w:marRight w:val="0"/>
              <w:marTop w:val="0"/>
              <w:marBottom w:val="0"/>
              <w:divBdr>
                <w:top w:val="none" w:sz="0" w:space="0" w:color="auto"/>
                <w:left w:val="none" w:sz="0" w:space="0" w:color="auto"/>
                <w:bottom w:val="none" w:sz="0" w:space="0" w:color="auto"/>
                <w:right w:val="none" w:sz="0" w:space="0" w:color="auto"/>
              </w:divBdr>
            </w:div>
            <w:div w:id="180363893">
              <w:marLeft w:val="0"/>
              <w:marRight w:val="0"/>
              <w:marTop w:val="0"/>
              <w:marBottom w:val="0"/>
              <w:divBdr>
                <w:top w:val="none" w:sz="0" w:space="0" w:color="auto"/>
                <w:left w:val="none" w:sz="0" w:space="0" w:color="auto"/>
                <w:bottom w:val="none" w:sz="0" w:space="0" w:color="auto"/>
                <w:right w:val="none" w:sz="0" w:space="0" w:color="auto"/>
              </w:divBdr>
            </w:div>
            <w:div w:id="182861657">
              <w:marLeft w:val="0"/>
              <w:marRight w:val="0"/>
              <w:marTop w:val="0"/>
              <w:marBottom w:val="0"/>
              <w:divBdr>
                <w:top w:val="none" w:sz="0" w:space="0" w:color="auto"/>
                <w:left w:val="none" w:sz="0" w:space="0" w:color="auto"/>
                <w:bottom w:val="none" w:sz="0" w:space="0" w:color="auto"/>
                <w:right w:val="none" w:sz="0" w:space="0" w:color="auto"/>
              </w:divBdr>
            </w:div>
            <w:div w:id="731851941">
              <w:marLeft w:val="0"/>
              <w:marRight w:val="0"/>
              <w:marTop w:val="0"/>
              <w:marBottom w:val="0"/>
              <w:divBdr>
                <w:top w:val="none" w:sz="0" w:space="0" w:color="auto"/>
                <w:left w:val="none" w:sz="0" w:space="0" w:color="auto"/>
                <w:bottom w:val="none" w:sz="0" w:space="0" w:color="auto"/>
                <w:right w:val="none" w:sz="0" w:space="0" w:color="auto"/>
              </w:divBdr>
            </w:div>
            <w:div w:id="826097491">
              <w:marLeft w:val="0"/>
              <w:marRight w:val="0"/>
              <w:marTop w:val="0"/>
              <w:marBottom w:val="0"/>
              <w:divBdr>
                <w:top w:val="none" w:sz="0" w:space="0" w:color="auto"/>
                <w:left w:val="none" w:sz="0" w:space="0" w:color="auto"/>
                <w:bottom w:val="none" w:sz="0" w:space="0" w:color="auto"/>
                <w:right w:val="none" w:sz="0" w:space="0" w:color="auto"/>
              </w:divBdr>
            </w:div>
            <w:div w:id="849219351">
              <w:marLeft w:val="0"/>
              <w:marRight w:val="0"/>
              <w:marTop w:val="0"/>
              <w:marBottom w:val="0"/>
              <w:divBdr>
                <w:top w:val="none" w:sz="0" w:space="0" w:color="auto"/>
                <w:left w:val="none" w:sz="0" w:space="0" w:color="auto"/>
                <w:bottom w:val="none" w:sz="0" w:space="0" w:color="auto"/>
                <w:right w:val="none" w:sz="0" w:space="0" w:color="auto"/>
              </w:divBdr>
            </w:div>
            <w:div w:id="853497619">
              <w:marLeft w:val="0"/>
              <w:marRight w:val="0"/>
              <w:marTop w:val="0"/>
              <w:marBottom w:val="0"/>
              <w:divBdr>
                <w:top w:val="none" w:sz="0" w:space="0" w:color="auto"/>
                <w:left w:val="none" w:sz="0" w:space="0" w:color="auto"/>
                <w:bottom w:val="none" w:sz="0" w:space="0" w:color="auto"/>
                <w:right w:val="none" w:sz="0" w:space="0" w:color="auto"/>
              </w:divBdr>
            </w:div>
            <w:div w:id="925772436">
              <w:marLeft w:val="0"/>
              <w:marRight w:val="0"/>
              <w:marTop w:val="0"/>
              <w:marBottom w:val="0"/>
              <w:divBdr>
                <w:top w:val="none" w:sz="0" w:space="0" w:color="auto"/>
                <w:left w:val="none" w:sz="0" w:space="0" w:color="auto"/>
                <w:bottom w:val="none" w:sz="0" w:space="0" w:color="auto"/>
                <w:right w:val="none" w:sz="0" w:space="0" w:color="auto"/>
              </w:divBdr>
            </w:div>
            <w:div w:id="1009479347">
              <w:marLeft w:val="0"/>
              <w:marRight w:val="0"/>
              <w:marTop w:val="0"/>
              <w:marBottom w:val="0"/>
              <w:divBdr>
                <w:top w:val="none" w:sz="0" w:space="0" w:color="auto"/>
                <w:left w:val="none" w:sz="0" w:space="0" w:color="auto"/>
                <w:bottom w:val="none" w:sz="0" w:space="0" w:color="auto"/>
                <w:right w:val="none" w:sz="0" w:space="0" w:color="auto"/>
              </w:divBdr>
            </w:div>
            <w:div w:id="1152720863">
              <w:marLeft w:val="0"/>
              <w:marRight w:val="0"/>
              <w:marTop w:val="0"/>
              <w:marBottom w:val="0"/>
              <w:divBdr>
                <w:top w:val="none" w:sz="0" w:space="0" w:color="auto"/>
                <w:left w:val="none" w:sz="0" w:space="0" w:color="auto"/>
                <w:bottom w:val="none" w:sz="0" w:space="0" w:color="auto"/>
                <w:right w:val="none" w:sz="0" w:space="0" w:color="auto"/>
              </w:divBdr>
            </w:div>
            <w:div w:id="1234315558">
              <w:marLeft w:val="0"/>
              <w:marRight w:val="0"/>
              <w:marTop w:val="0"/>
              <w:marBottom w:val="0"/>
              <w:divBdr>
                <w:top w:val="none" w:sz="0" w:space="0" w:color="auto"/>
                <w:left w:val="none" w:sz="0" w:space="0" w:color="auto"/>
                <w:bottom w:val="none" w:sz="0" w:space="0" w:color="auto"/>
                <w:right w:val="none" w:sz="0" w:space="0" w:color="auto"/>
              </w:divBdr>
            </w:div>
            <w:div w:id="1236432679">
              <w:marLeft w:val="0"/>
              <w:marRight w:val="0"/>
              <w:marTop w:val="0"/>
              <w:marBottom w:val="0"/>
              <w:divBdr>
                <w:top w:val="none" w:sz="0" w:space="0" w:color="auto"/>
                <w:left w:val="none" w:sz="0" w:space="0" w:color="auto"/>
                <w:bottom w:val="none" w:sz="0" w:space="0" w:color="auto"/>
                <w:right w:val="none" w:sz="0" w:space="0" w:color="auto"/>
              </w:divBdr>
            </w:div>
            <w:div w:id="1264416832">
              <w:marLeft w:val="0"/>
              <w:marRight w:val="0"/>
              <w:marTop w:val="0"/>
              <w:marBottom w:val="0"/>
              <w:divBdr>
                <w:top w:val="none" w:sz="0" w:space="0" w:color="auto"/>
                <w:left w:val="none" w:sz="0" w:space="0" w:color="auto"/>
                <w:bottom w:val="none" w:sz="0" w:space="0" w:color="auto"/>
                <w:right w:val="none" w:sz="0" w:space="0" w:color="auto"/>
              </w:divBdr>
            </w:div>
            <w:div w:id="1312514580">
              <w:marLeft w:val="0"/>
              <w:marRight w:val="0"/>
              <w:marTop w:val="0"/>
              <w:marBottom w:val="0"/>
              <w:divBdr>
                <w:top w:val="none" w:sz="0" w:space="0" w:color="auto"/>
                <w:left w:val="none" w:sz="0" w:space="0" w:color="auto"/>
                <w:bottom w:val="none" w:sz="0" w:space="0" w:color="auto"/>
                <w:right w:val="none" w:sz="0" w:space="0" w:color="auto"/>
              </w:divBdr>
            </w:div>
            <w:div w:id="1341740644">
              <w:marLeft w:val="0"/>
              <w:marRight w:val="0"/>
              <w:marTop w:val="0"/>
              <w:marBottom w:val="0"/>
              <w:divBdr>
                <w:top w:val="none" w:sz="0" w:space="0" w:color="auto"/>
                <w:left w:val="none" w:sz="0" w:space="0" w:color="auto"/>
                <w:bottom w:val="none" w:sz="0" w:space="0" w:color="auto"/>
                <w:right w:val="none" w:sz="0" w:space="0" w:color="auto"/>
              </w:divBdr>
            </w:div>
            <w:div w:id="1525747593">
              <w:marLeft w:val="0"/>
              <w:marRight w:val="0"/>
              <w:marTop w:val="0"/>
              <w:marBottom w:val="0"/>
              <w:divBdr>
                <w:top w:val="none" w:sz="0" w:space="0" w:color="auto"/>
                <w:left w:val="none" w:sz="0" w:space="0" w:color="auto"/>
                <w:bottom w:val="none" w:sz="0" w:space="0" w:color="auto"/>
                <w:right w:val="none" w:sz="0" w:space="0" w:color="auto"/>
              </w:divBdr>
            </w:div>
            <w:div w:id="1562518872">
              <w:marLeft w:val="0"/>
              <w:marRight w:val="0"/>
              <w:marTop w:val="0"/>
              <w:marBottom w:val="0"/>
              <w:divBdr>
                <w:top w:val="none" w:sz="0" w:space="0" w:color="auto"/>
                <w:left w:val="none" w:sz="0" w:space="0" w:color="auto"/>
                <w:bottom w:val="none" w:sz="0" w:space="0" w:color="auto"/>
                <w:right w:val="none" w:sz="0" w:space="0" w:color="auto"/>
              </w:divBdr>
            </w:div>
            <w:div w:id="1632978568">
              <w:marLeft w:val="0"/>
              <w:marRight w:val="0"/>
              <w:marTop w:val="0"/>
              <w:marBottom w:val="0"/>
              <w:divBdr>
                <w:top w:val="none" w:sz="0" w:space="0" w:color="auto"/>
                <w:left w:val="none" w:sz="0" w:space="0" w:color="auto"/>
                <w:bottom w:val="none" w:sz="0" w:space="0" w:color="auto"/>
                <w:right w:val="none" w:sz="0" w:space="0" w:color="auto"/>
              </w:divBdr>
            </w:div>
            <w:div w:id="1639188942">
              <w:marLeft w:val="0"/>
              <w:marRight w:val="0"/>
              <w:marTop w:val="0"/>
              <w:marBottom w:val="0"/>
              <w:divBdr>
                <w:top w:val="none" w:sz="0" w:space="0" w:color="auto"/>
                <w:left w:val="none" w:sz="0" w:space="0" w:color="auto"/>
                <w:bottom w:val="none" w:sz="0" w:space="0" w:color="auto"/>
                <w:right w:val="none" w:sz="0" w:space="0" w:color="auto"/>
              </w:divBdr>
            </w:div>
            <w:div w:id="1645889002">
              <w:marLeft w:val="0"/>
              <w:marRight w:val="0"/>
              <w:marTop w:val="0"/>
              <w:marBottom w:val="0"/>
              <w:divBdr>
                <w:top w:val="none" w:sz="0" w:space="0" w:color="auto"/>
                <w:left w:val="none" w:sz="0" w:space="0" w:color="auto"/>
                <w:bottom w:val="none" w:sz="0" w:space="0" w:color="auto"/>
                <w:right w:val="none" w:sz="0" w:space="0" w:color="auto"/>
              </w:divBdr>
            </w:div>
            <w:div w:id="1775858788">
              <w:marLeft w:val="0"/>
              <w:marRight w:val="0"/>
              <w:marTop w:val="0"/>
              <w:marBottom w:val="0"/>
              <w:divBdr>
                <w:top w:val="none" w:sz="0" w:space="0" w:color="auto"/>
                <w:left w:val="none" w:sz="0" w:space="0" w:color="auto"/>
                <w:bottom w:val="none" w:sz="0" w:space="0" w:color="auto"/>
                <w:right w:val="none" w:sz="0" w:space="0" w:color="auto"/>
              </w:divBdr>
            </w:div>
            <w:div w:id="1810976038">
              <w:marLeft w:val="0"/>
              <w:marRight w:val="0"/>
              <w:marTop w:val="0"/>
              <w:marBottom w:val="0"/>
              <w:divBdr>
                <w:top w:val="none" w:sz="0" w:space="0" w:color="auto"/>
                <w:left w:val="none" w:sz="0" w:space="0" w:color="auto"/>
                <w:bottom w:val="none" w:sz="0" w:space="0" w:color="auto"/>
                <w:right w:val="none" w:sz="0" w:space="0" w:color="auto"/>
              </w:divBdr>
            </w:div>
            <w:div w:id="1838614051">
              <w:marLeft w:val="0"/>
              <w:marRight w:val="0"/>
              <w:marTop w:val="0"/>
              <w:marBottom w:val="0"/>
              <w:divBdr>
                <w:top w:val="none" w:sz="0" w:space="0" w:color="auto"/>
                <w:left w:val="none" w:sz="0" w:space="0" w:color="auto"/>
                <w:bottom w:val="none" w:sz="0" w:space="0" w:color="auto"/>
                <w:right w:val="none" w:sz="0" w:space="0" w:color="auto"/>
              </w:divBdr>
            </w:div>
            <w:div w:id="1861772731">
              <w:marLeft w:val="0"/>
              <w:marRight w:val="0"/>
              <w:marTop w:val="0"/>
              <w:marBottom w:val="0"/>
              <w:divBdr>
                <w:top w:val="none" w:sz="0" w:space="0" w:color="auto"/>
                <w:left w:val="none" w:sz="0" w:space="0" w:color="auto"/>
                <w:bottom w:val="none" w:sz="0" w:space="0" w:color="auto"/>
                <w:right w:val="none" w:sz="0" w:space="0" w:color="auto"/>
              </w:divBdr>
            </w:div>
            <w:div w:id="1916279162">
              <w:marLeft w:val="0"/>
              <w:marRight w:val="0"/>
              <w:marTop w:val="0"/>
              <w:marBottom w:val="0"/>
              <w:divBdr>
                <w:top w:val="none" w:sz="0" w:space="0" w:color="auto"/>
                <w:left w:val="none" w:sz="0" w:space="0" w:color="auto"/>
                <w:bottom w:val="none" w:sz="0" w:space="0" w:color="auto"/>
                <w:right w:val="none" w:sz="0" w:space="0" w:color="auto"/>
              </w:divBdr>
            </w:div>
            <w:div w:id="1950966279">
              <w:marLeft w:val="0"/>
              <w:marRight w:val="0"/>
              <w:marTop w:val="0"/>
              <w:marBottom w:val="0"/>
              <w:divBdr>
                <w:top w:val="none" w:sz="0" w:space="0" w:color="auto"/>
                <w:left w:val="none" w:sz="0" w:space="0" w:color="auto"/>
                <w:bottom w:val="none" w:sz="0" w:space="0" w:color="auto"/>
                <w:right w:val="none" w:sz="0" w:space="0" w:color="auto"/>
              </w:divBdr>
            </w:div>
          </w:divsChild>
        </w:div>
        <w:div w:id="2055159752">
          <w:marLeft w:val="0"/>
          <w:marRight w:val="0"/>
          <w:marTop w:val="0"/>
          <w:marBottom w:val="0"/>
          <w:divBdr>
            <w:top w:val="none" w:sz="0" w:space="0" w:color="auto"/>
            <w:left w:val="none" w:sz="0" w:space="0" w:color="auto"/>
            <w:bottom w:val="none" w:sz="0" w:space="0" w:color="auto"/>
            <w:right w:val="none" w:sz="0" w:space="0" w:color="auto"/>
          </w:divBdr>
          <w:divsChild>
            <w:div w:id="17460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43733">
      <w:bodyDiv w:val="1"/>
      <w:marLeft w:val="0"/>
      <w:marRight w:val="0"/>
      <w:marTop w:val="0"/>
      <w:marBottom w:val="0"/>
      <w:divBdr>
        <w:top w:val="none" w:sz="0" w:space="0" w:color="auto"/>
        <w:left w:val="none" w:sz="0" w:space="0" w:color="auto"/>
        <w:bottom w:val="none" w:sz="0" w:space="0" w:color="auto"/>
        <w:right w:val="none" w:sz="0" w:space="0" w:color="auto"/>
      </w:divBdr>
    </w:div>
    <w:div w:id="1040319950">
      <w:bodyDiv w:val="1"/>
      <w:marLeft w:val="0"/>
      <w:marRight w:val="0"/>
      <w:marTop w:val="0"/>
      <w:marBottom w:val="0"/>
      <w:divBdr>
        <w:top w:val="none" w:sz="0" w:space="0" w:color="auto"/>
        <w:left w:val="none" w:sz="0" w:space="0" w:color="auto"/>
        <w:bottom w:val="none" w:sz="0" w:space="0" w:color="auto"/>
        <w:right w:val="none" w:sz="0" w:space="0" w:color="auto"/>
      </w:divBdr>
      <w:divsChild>
        <w:div w:id="597445152">
          <w:marLeft w:val="0"/>
          <w:marRight w:val="0"/>
          <w:marTop w:val="0"/>
          <w:marBottom w:val="0"/>
          <w:divBdr>
            <w:top w:val="none" w:sz="0" w:space="0" w:color="auto"/>
            <w:left w:val="none" w:sz="0" w:space="0" w:color="auto"/>
            <w:bottom w:val="none" w:sz="0" w:space="0" w:color="auto"/>
            <w:right w:val="none" w:sz="0" w:space="0" w:color="auto"/>
          </w:divBdr>
          <w:divsChild>
            <w:div w:id="1112243818">
              <w:marLeft w:val="0"/>
              <w:marRight w:val="0"/>
              <w:marTop w:val="0"/>
              <w:marBottom w:val="0"/>
              <w:divBdr>
                <w:top w:val="none" w:sz="0" w:space="0" w:color="auto"/>
                <w:left w:val="none" w:sz="0" w:space="0" w:color="auto"/>
                <w:bottom w:val="none" w:sz="0" w:space="0" w:color="auto"/>
                <w:right w:val="none" w:sz="0" w:space="0" w:color="auto"/>
              </w:divBdr>
            </w:div>
            <w:div w:id="1560097349">
              <w:marLeft w:val="0"/>
              <w:marRight w:val="0"/>
              <w:marTop w:val="0"/>
              <w:marBottom w:val="0"/>
              <w:divBdr>
                <w:top w:val="none" w:sz="0" w:space="0" w:color="auto"/>
                <w:left w:val="none" w:sz="0" w:space="0" w:color="auto"/>
                <w:bottom w:val="none" w:sz="0" w:space="0" w:color="auto"/>
                <w:right w:val="none" w:sz="0" w:space="0" w:color="auto"/>
              </w:divBdr>
            </w:div>
          </w:divsChild>
        </w:div>
        <w:div w:id="900022266">
          <w:marLeft w:val="0"/>
          <w:marRight w:val="0"/>
          <w:marTop w:val="0"/>
          <w:marBottom w:val="0"/>
          <w:divBdr>
            <w:top w:val="none" w:sz="0" w:space="0" w:color="auto"/>
            <w:left w:val="none" w:sz="0" w:space="0" w:color="auto"/>
            <w:bottom w:val="none" w:sz="0" w:space="0" w:color="auto"/>
            <w:right w:val="none" w:sz="0" w:space="0" w:color="auto"/>
          </w:divBdr>
          <w:divsChild>
            <w:div w:id="19941469">
              <w:marLeft w:val="0"/>
              <w:marRight w:val="0"/>
              <w:marTop w:val="0"/>
              <w:marBottom w:val="0"/>
              <w:divBdr>
                <w:top w:val="none" w:sz="0" w:space="0" w:color="auto"/>
                <w:left w:val="none" w:sz="0" w:space="0" w:color="auto"/>
                <w:bottom w:val="none" w:sz="0" w:space="0" w:color="auto"/>
                <w:right w:val="none" w:sz="0" w:space="0" w:color="auto"/>
              </w:divBdr>
            </w:div>
          </w:divsChild>
        </w:div>
        <w:div w:id="977881313">
          <w:marLeft w:val="0"/>
          <w:marRight w:val="0"/>
          <w:marTop w:val="0"/>
          <w:marBottom w:val="0"/>
          <w:divBdr>
            <w:top w:val="none" w:sz="0" w:space="0" w:color="auto"/>
            <w:left w:val="none" w:sz="0" w:space="0" w:color="auto"/>
            <w:bottom w:val="none" w:sz="0" w:space="0" w:color="auto"/>
            <w:right w:val="none" w:sz="0" w:space="0" w:color="auto"/>
          </w:divBdr>
          <w:divsChild>
            <w:div w:id="407119893">
              <w:marLeft w:val="0"/>
              <w:marRight w:val="0"/>
              <w:marTop w:val="0"/>
              <w:marBottom w:val="0"/>
              <w:divBdr>
                <w:top w:val="none" w:sz="0" w:space="0" w:color="auto"/>
                <w:left w:val="none" w:sz="0" w:space="0" w:color="auto"/>
                <w:bottom w:val="none" w:sz="0" w:space="0" w:color="auto"/>
                <w:right w:val="none" w:sz="0" w:space="0" w:color="auto"/>
              </w:divBdr>
            </w:div>
          </w:divsChild>
        </w:div>
        <w:div w:id="1055200305">
          <w:marLeft w:val="0"/>
          <w:marRight w:val="0"/>
          <w:marTop w:val="0"/>
          <w:marBottom w:val="0"/>
          <w:divBdr>
            <w:top w:val="none" w:sz="0" w:space="0" w:color="auto"/>
            <w:left w:val="none" w:sz="0" w:space="0" w:color="auto"/>
            <w:bottom w:val="none" w:sz="0" w:space="0" w:color="auto"/>
            <w:right w:val="none" w:sz="0" w:space="0" w:color="auto"/>
          </w:divBdr>
          <w:divsChild>
            <w:div w:id="154415962">
              <w:marLeft w:val="0"/>
              <w:marRight w:val="0"/>
              <w:marTop w:val="0"/>
              <w:marBottom w:val="0"/>
              <w:divBdr>
                <w:top w:val="none" w:sz="0" w:space="0" w:color="auto"/>
                <w:left w:val="none" w:sz="0" w:space="0" w:color="auto"/>
                <w:bottom w:val="none" w:sz="0" w:space="0" w:color="auto"/>
                <w:right w:val="none" w:sz="0" w:space="0" w:color="auto"/>
              </w:divBdr>
            </w:div>
            <w:div w:id="256210264">
              <w:marLeft w:val="0"/>
              <w:marRight w:val="0"/>
              <w:marTop w:val="0"/>
              <w:marBottom w:val="0"/>
              <w:divBdr>
                <w:top w:val="none" w:sz="0" w:space="0" w:color="auto"/>
                <w:left w:val="none" w:sz="0" w:space="0" w:color="auto"/>
                <w:bottom w:val="none" w:sz="0" w:space="0" w:color="auto"/>
                <w:right w:val="none" w:sz="0" w:space="0" w:color="auto"/>
              </w:divBdr>
            </w:div>
            <w:div w:id="262887548">
              <w:marLeft w:val="0"/>
              <w:marRight w:val="0"/>
              <w:marTop w:val="0"/>
              <w:marBottom w:val="0"/>
              <w:divBdr>
                <w:top w:val="none" w:sz="0" w:space="0" w:color="auto"/>
                <w:left w:val="none" w:sz="0" w:space="0" w:color="auto"/>
                <w:bottom w:val="none" w:sz="0" w:space="0" w:color="auto"/>
                <w:right w:val="none" w:sz="0" w:space="0" w:color="auto"/>
              </w:divBdr>
            </w:div>
            <w:div w:id="371729679">
              <w:marLeft w:val="0"/>
              <w:marRight w:val="0"/>
              <w:marTop w:val="0"/>
              <w:marBottom w:val="0"/>
              <w:divBdr>
                <w:top w:val="none" w:sz="0" w:space="0" w:color="auto"/>
                <w:left w:val="none" w:sz="0" w:space="0" w:color="auto"/>
                <w:bottom w:val="none" w:sz="0" w:space="0" w:color="auto"/>
                <w:right w:val="none" w:sz="0" w:space="0" w:color="auto"/>
              </w:divBdr>
            </w:div>
            <w:div w:id="390541143">
              <w:marLeft w:val="0"/>
              <w:marRight w:val="0"/>
              <w:marTop w:val="0"/>
              <w:marBottom w:val="0"/>
              <w:divBdr>
                <w:top w:val="none" w:sz="0" w:space="0" w:color="auto"/>
                <w:left w:val="none" w:sz="0" w:space="0" w:color="auto"/>
                <w:bottom w:val="none" w:sz="0" w:space="0" w:color="auto"/>
                <w:right w:val="none" w:sz="0" w:space="0" w:color="auto"/>
              </w:divBdr>
            </w:div>
            <w:div w:id="665012971">
              <w:marLeft w:val="0"/>
              <w:marRight w:val="0"/>
              <w:marTop w:val="0"/>
              <w:marBottom w:val="0"/>
              <w:divBdr>
                <w:top w:val="none" w:sz="0" w:space="0" w:color="auto"/>
                <w:left w:val="none" w:sz="0" w:space="0" w:color="auto"/>
                <w:bottom w:val="none" w:sz="0" w:space="0" w:color="auto"/>
                <w:right w:val="none" w:sz="0" w:space="0" w:color="auto"/>
              </w:divBdr>
            </w:div>
            <w:div w:id="719937501">
              <w:marLeft w:val="0"/>
              <w:marRight w:val="0"/>
              <w:marTop w:val="0"/>
              <w:marBottom w:val="0"/>
              <w:divBdr>
                <w:top w:val="none" w:sz="0" w:space="0" w:color="auto"/>
                <w:left w:val="none" w:sz="0" w:space="0" w:color="auto"/>
                <w:bottom w:val="none" w:sz="0" w:space="0" w:color="auto"/>
                <w:right w:val="none" w:sz="0" w:space="0" w:color="auto"/>
              </w:divBdr>
            </w:div>
            <w:div w:id="823353545">
              <w:marLeft w:val="0"/>
              <w:marRight w:val="0"/>
              <w:marTop w:val="0"/>
              <w:marBottom w:val="0"/>
              <w:divBdr>
                <w:top w:val="none" w:sz="0" w:space="0" w:color="auto"/>
                <w:left w:val="none" w:sz="0" w:space="0" w:color="auto"/>
                <w:bottom w:val="none" w:sz="0" w:space="0" w:color="auto"/>
                <w:right w:val="none" w:sz="0" w:space="0" w:color="auto"/>
              </w:divBdr>
            </w:div>
            <w:div w:id="927159817">
              <w:marLeft w:val="0"/>
              <w:marRight w:val="0"/>
              <w:marTop w:val="0"/>
              <w:marBottom w:val="0"/>
              <w:divBdr>
                <w:top w:val="none" w:sz="0" w:space="0" w:color="auto"/>
                <w:left w:val="none" w:sz="0" w:space="0" w:color="auto"/>
                <w:bottom w:val="none" w:sz="0" w:space="0" w:color="auto"/>
                <w:right w:val="none" w:sz="0" w:space="0" w:color="auto"/>
              </w:divBdr>
            </w:div>
            <w:div w:id="958416239">
              <w:marLeft w:val="0"/>
              <w:marRight w:val="0"/>
              <w:marTop w:val="0"/>
              <w:marBottom w:val="0"/>
              <w:divBdr>
                <w:top w:val="none" w:sz="0" w:space="0" w:color="auto"/>
                <w:left w:val="none" w:sz="0" w:space="0" w:color="auto"/>
                <w:bottom w:val="none" w:sz="0" w:space="0" w:color="auto"/>
                <w:right w:val="none" w:sz="0" w:space="0" w:color="auto"/>
              </w:divBdr>
            </w:div>
            <w:div w:id="1050149204">
              <w:marLeft w:val="0"/>
              <w:marRight w:val="0"/>
              <w:marTop w:val="0"/>
              <w:marBottom w:val="0"/>
              <w:divBdr>
                <w:top w:val="none" w:sz="0" w:space="0" w:color="auto"/>
                <w:left w:val="none" w:sz="0" w:space="0" w:color="auto"/>
                <w:bottom w:val="none" w:sz="0" w:space="0" w:color="auto"/>
                <w:right w:val="none" w:sz="0" w:space="0" w:color="auto"/>
              </w:divBdr>
            </w:div>
            <w:div w:id="1074399940">
              <w:marLeft w:val="0"/>
              <w:marRight w:val="0"/>
              <w:marTop w:val="0"/>
              <w:marBottom w:val="0"/>
              <w:divBdr>
                <w:top w:val="none" w:sz="0" w:space="0" w:color="auto"/>
                <w:left w:val="none" w:sz="0" w:space="0" w:color="auto"/>
                <w:bottom w:val="none" w:sz="0" w:space="0" w:color="auto"/>
                <w:right w:val="none" w:sz="0" w:space="0" w:color="auto"/>
              </w:divBdr>
            </w:div>
            <w:div w:id="1228227136">
              <w:marLeft w:val="0"/>
              <w:marRight w:val="0"/>
              <w:marTop w:val="0"/>
              <w:marBottom w:val="0"/>
              <w:divBdr>
                <w:top w:val="none" w:sz="0" w:space="0" w:color="auto"/>
                <w:left w:val="none" w:sz="0" w:space="0" w:color="auto"/>
                <w:bottom w:val="none" w:sz="0" w:space="0" w:color="auto"/>
                <w:right w:val="none" w:sz="0" w:space="0" w:color="auto"/>
              </w:divBdr>
            </w:div>
            <w:div w:id="1235311661">
              <w:marLeft w:val="0"/>
              <w:marRight w:val="0"/>
              <w:marTop w:val="0"/>
              <w:marBottom w:val="0"/>
              <w:divBdr>
                <w:top w:val="none" w:sz="0" w:space="0" w:color="auto"/>
                <w:left w:val="none" w:sz="0" w:space="0" w:color="auto"/>
                <w:bottom w:val="none" w:sz="0" w:space="0" w:color="auto"/>
                <w:right w:val="none" w:sz="0" w:space="0" w:color="auto"/>
              </w:divBdr>
            </w:div>
            <w:div w:id="1312558458">
              <w:marLeft w:val="0"/>
              <w:marRight w:val="0"/>
              <w:marTop w:val="0"/>
              <w:marBottom w:val="0"/>
              <w:divBdr>
                <w:top w:val="none" w:sz="0" w:space="0" w:color="auto"/>
                <w:left w:val="none" w:sz="0" w:space="0" w:color="auto"/>
                <w:bottom w:val="none" w:sz="0" w:space="0" w:color="auto"/>
                <w:right w:val="none" w:sz="0" w:space="0" w:color="auto"/>
              </w:divBdr>
            </w:div>
            <w:div w:id="1433741112">
              <w:marLeft w:val="0"/>
              <w:marRight w:val="0"/>
              <w:marTop w:val="0"/>
              <w:marBottom w:val="0"/>
              <w:divBdr>
                <w:top w:val="none" w:sz="0" w:space="0" w:color="auto"/>
                <w:left w:val="none" w:sz="0" w:space="0" w:color="auto"/>
                <w:bottom w:val="none" w:sz="0" w:space="0" w:color="auto"/>
                <w:right w:val="none" w:sz="0" w:space="0" w:color="auto"/>
              </w:divBdr>
            </w:div>
            <w:div w:id="1448550690">
              <w:marLeft w:val="0"/>
              <w:marRight w:val="0"/>
              <w:marTop w:val="0"/>
              <w:marBottom w:val="0"/>
              <w:divBdr>
                <w:top w:val="none" w:sz="0" w:space="0" w:color="auto"/>
                <w:left w:val="none" w:sz="0" w:space="0" w:color="auto"/>
                <w:bottom w:val="none" w:sz="0" w:space="0" w:color="auto"/>
                <w:right w:val="none" w:sz="0" w:space="0" w:color="auto"/>
              </w:divBdr>
            </w:div>
            <w:div w:id="1605112901">
              <w:marLeft w:val="0"/>
              <w:marRight w:val="0"/>
              <w:marTop w:val="0"/>
              <w:marBottom w:val="0"/>
              <w:divBdr>
                <w:top w:val="none" w:sz="0" w:space="0" w:color="auto"/>
                <w:left w:val="none" w:sz="0" w:space="0" w:color="auto"/>
                <w:bottom w:val="none" w:sz="0" w:space="0" w:color="auto"/>
                <w:right w:val="none" w:sz="0" w:space="0" w:color="auto"/>
              </w:divBdr>
            </w:div>
            <w:div w:id="1611931099">
              <w:marLeft w:val="0"/>
              <w:marRight w:val="0"/>
              <w:marTop w:val="0"/>
              <w:marBottom w:val="0"/>
              <w:divBdr>
                <w:top w:val="none" w:sz="0" w:space="0" w:color="auto"/>
                <w:left w:val="none" w:sz="0" w:space="0" w:color="auto"/>
                <w:bottom w:val="none" w:sz="0" w:space="0" w:color="auto"/>
                <w:right w:val="none" w:sz="0" w:space="0" w:color="auto"/>
              </w:divBdr>
            </w:div>
            <w:div w:id="1817916309">
              <w:marLeft w:val="0"/>
              <w:marRight w:val="0"/>
              <w:marTop w:val="0"/>
              <w:marBottom w:val="0"/>
              <w:divBdr>
                <w:top w:val="none" w:sz="0" w:space="0" w:color="auto"/>
                <w:left w:val="none" w:sz="0" w:space="0" w:color="auto"/>
                <w:bottom w:val="none" w:sz="0" w:space="0" w:color="auto"/>
                <w:right w:val="none" w:sz="0" w:space="0" w:color="auto"/>
              </w:divBdr>
            </w:div>
            <w:div w:id="1868061556">
              <w:marLeft w:val="0"/>
              <w:marRight w:val="0"/>
              <w:marTop w:val="0"/>
              <w:marBottom w:val="0"/>
              <w:divBdr>
                <w:top w:val="none" w:sz="0" w:space="0" w:color="auto"/>
                <w:left w:val="none" w:sz="0" w:space="0" w:color="auto"/>
                <w:bottom w:val="none" w:sz="0" w:space="0" w:color="auto"/>
                <w:right w:val="none" w:sz="0" w:space="0" w:color="auto"/>
              </w:divBdr>
            </w:div>
          </w:divsChild>
        </w:div>
        <w:div w:id="1102342409">
          <w:marLeft w:val="0"/>
          <w:marRight w:val="0"/>
          <w:marTop w:val="0"/>
          <w:marBottom w:val="0"/>
          <w:divBdr>
            <w:top w:val="none" w:sz="0" w:space="0" w:color="auto"/>
            <w:left w:val="none" w:sz="0" w:space="0" w:color="auto"/>
            <w:bottom w:val="none" w:sz="0" w:space="0" w:color="auto"/>
            <w:right w:val="none" w:sz="0" w:space="0" w:color="auto"/>
          </w:divBdr>
          <w:divsChild>
            <w:div w:id="364406193">
              <w:marLeft w:val="0"/>
              <w:marRight w:val="0"/>
              <w:marTop w:val="0"/>
              <w:marBottom w:val="0"/>
              <w:divBdr>
                <w:top w:val="none" w:sz="0" w:space="0" w:color="auto"/>
                <w:left w:val="none" w:sz="0" w:space="0" w:color="auto"/>
                <w:bottom w:val="none" w:sz="0" w:space="0" w:color="auto"/>
                <w:right w:val="none" w:sz="0" w:space="0" w:color="auto"/>
              </w:divBdr>
            </w:div>
            <w:div w:id="591351524">
              <w:marLeft w:val="0"/>
              <w:marRight w:val="0"/>
              <w:marTop w:val="0"/>
              <w:marBottom w:val="0"/>
              <w:divBdr>
                <w:top w:val="none" w:sz="0" w:space="0" w:color="auto"/>
                <w:left w:val="none" w:sz="0" w:space="0" w:color="auto"/>
                <w:bottom w:val="none" w:sz="0" w:space="0" w:color="auto"/>
                <w:right w:val="none" w:sz="0" w:space="0" w:color="auto"/>
              </w:divBdr>
            </w:div>
            <w:div w:id="1099522233">
              <w:marLeft w:val="0"/>
              <w:marRight w:val="0"/>
              <w:marTop w:val="0"/>
              <w:marBottom w:val="0"/>
              <w:divBdr>
                <w:top w:val="none" w:sz="0" w:space="0" w:color="auto"/>
                <w:left w:val="none" w:sz="0" w:space="0" w:color="auto"/>
                <w:bottom w:val="none" w:sz="0" w:space="0" w:color="auto"/>
                <w:right w:val="none" w:sz="0" w:space="0" w:color="auto"/>
              </w:divBdr>
            </w:div>
            <w:div w:id="1484815843">
              <w:marLeft w:val="0"/>
              <w:marRight w:val="0"/>
              <w:marTop w:val="0"/>
              <w:marBottom w:val="0"/>
              <w:divBdr>
                <w:top w:val="none" w:sz="0" w:space="0" w:color="auto"/>
                <w:left w:val="none" w:sz="0" w:space="0" w:color="auto"/>
                <w:bottom w:val="none" w:sz="0" w:space="0" w:color="auto"/>
                <w:right w:val="none" w:sz="0" w:space="0" w:color="auto"/>
              </w:divBdr>
            </w:div>
            <w:div w:id="1611234835">
              <w:marLeft w:val="0"/>
              <w:marRight w:val="0"/>
              <w:marTop w:val="0"/>
              <w:marBottom w:val="0"/>
              <w:divBdr>
                <w:top w:val="none" w:sz="0" w:space="0" w:color="auto"/>
                <w:left w:val="none" w:sz="0" w:space="0" w:color="auto"/>
                <w:bottom w:val="none" w:sz="0" w:space="0" w:color="auto"/>
                <w:right w:val="none" w:sz="0" w:space="0" w:color="auto"/>
              </w:divBdr>
            </w:div>
          </w:divsChild>
        </w:div>
        <w:div w:id="1110202206">
          <w:marLeft w:val="0"/>
          <w:marRight w:val="0"/>
          <w:marTop w:val="0"/>
          <w:marBottom w:val="0"/>
          <w:divBdr>
            <w:top w:val="none" w:sz="0" w:space="0" w:color="auto"/>
            <w:left w:val="none" w:sz="0" w:space="0" w:color="auto"/>
            <w:bottom w:val="none" w:sz="0" w:space="0" w:color="auto"/>
            <w:right w:val="none" w:sz="0" w:space="0" w:color="auto"/>
          </w:divBdr>
          <w:divsChild>
            <w:div w:id="1871529046">
              <w:marLeft w:val="0"/>
              <w:marRight w:val="0"/>
              <w:marTop w:val="0"/>
              <w:marBottom w:val="0"/>
              <w:divBdr>
                <w:top w:val="none" w:sz="0" w:space="0" w:color="auto"/>
                <w:left w:val="none" w:sz="0" w:space="0" w:color="auto"/>
                <w:bottom w:val="none" w:sz="0" w:space="0" w:color="auto"/>
                <w:right w:val="none" w:sz="0" w:space="0" w:color="auto"/>
              </w:divBdr>
            </w:div>
          </w:divsChild>
        </w:div>
        <w:div w:id="1131555274">
          <w:marLeft w:val="0"/>
          <w:marRight w:val="0"/>
          <w:marTop w:val="0"/>
          <w:marBottom w:val="0"/>
          <w:divBdr>
            <w:top w:val="none" w:sz="0" w:space="0" w:color="auto"/>
            <w:left w:val="none" w:sz="0" w:space="0" w:color="auto"/>
            <w:bottom w:val="none" w:sz="0" w:space="0" w:color="auto"/>
            <w:right w:val="none" w:sz="0" w:space="0" w:color="auto"/>
          </w:divBdr>
          <w:divsChild>
            <w:div w:id="391927579">
              <w:marLeft w:val="0"/>
              <w:marRight w:val="0"/>
              <w:marTop w:val="0"/>
              <w:marBottom w:val="0"/>
              <w:divBdr>
                <w:top w:val="none" w:sz="0" w:space="0" w:color="auto"/>
                <w:left w:val="none" w:sz="0" w:space="0" w:color="auto"/>
                <w:bottom w:val="none" w:sz="0" w:space="0" w:color="auto"/>
                <w:right w:val="none" w:sz="0" w:space="0" w:color="auto"/>
              </w:divBdr>
            </w:div>
            <w:div w:id="456143953">
              <w:marLeft w:val="0"/>
              <w:marRight w:val="0"/>
              <w:marTop w:val="0"/>
              <w:marBottom w:val="0"/>
              <w:divBdr>
                <w:top w:val="none" w:sz="0" w:space="0" w:color="auto"/>
                <w:left w:val="none" w:sz="0" w:space="0" w:color="auto"/>
                <w:bottom w:val="none" w:sz="0" w:space="0" w:color="auto"/>
                <w:right w:val="none" w:sz="0" w:space="0" w:color="auto"/>
              </w:divBdr>
            </w:div>
            <w:div w:id="660086767">
              <w:marLeft w:val="0"/>
              <w:marRight w:val="0"/>
              <w:marTop w:val="0"/>
              <w:marBottom w:val="0"/>
              <w:divBdr>
                <w:top w:val="none" w:sz="0" w:space="0" w:color="auto"/>
                <w:left w:val="none" w:sz="0" w:space="0" w:color="auto"/>
                <w:bottom w:val="none" w:sz="0" w:space="0" w:color="auto"/>
                <w:right w:val="none" w:sz="0" w:space="0" w:color="auto"/>
              </w:divBdr>
            </w:div>
          </w:divsChild>
        </w:div>
        <w:div w:id="1173836296">
          <w:marLeft w:val="0"/>
          <w:marRight w:val="0"/>
          <w:marTop w:val="0"/>
          <w:marBottom w:val="0"/>
          <w:divBdr>
            <w:top w:val="none" w:sz="0" w:space="0" w:color="auto"/>
            <w:left w:val="none" w:sz="0" w:space="0" w:color="auto"/>
            <w:bottom w:val="none" w:sz="0" w:space="0" w:color="auto"/>
            <w:right w:val="none" w:sz="0" w:space="0" w:color="auto"/>
          </w:divBdr>
          <w:divsChild>
            <w:div w:id="489908884">
              <w:marLeft w:val="0"/>
              <w:marRight w:val="0"/>
              <w:marTop w:val="0"/>
              <w:marBottom w:val="0"/>
              <w:divBdr>
                <w:top w:val="none" w:sz="0" w:space="0" w:color="auto"/>
                <w:left w:val="none" w:sz="0" w:space="0" w:color="auto"/>
                <w:bottom w:val="none" w:sz="0" w:space="0" w:color="auto"/>
                <w:right w:val="none" w:sz="0" w:space="0" w:color="auto"/>
              </w:divBdr>
            </w:div>
          </w:divsChild>
        </w:div>
        <w:div w:id="1881354595">
          <w:marLeft w:val="0"/>
          <w:marRight w:val="0"/>
          <w:marTop w:val="0"/>
          <w:marBottom w:val="0"/>
          <w:divBdr>
            <w:top w:val="none" w:sz="0" w:space="0" w:color="auto"/>
            <w:left w:val="none" w:sz="0" w:space="0" w:color="auto"/>
            <w:bottom w:val="none" w:sz="0" w:space="0" w:color="auto"/>
            <w:right w:val="none" w:sz="0" w:space="0" w:color="auto"/>
          </w:divBdr>
          <w:divsChild>
            <w:div w:id="313949035">
              <w:marLeft w:val="0"/>
              <w:marRight w:val="0"/>
              <w:marTop w:val="0"/>
              <w:marBottom w:val="0"/>
              <w:divBdr>
                <w:top w:val="none" w:sz="0" w:space="0" w:color="auto"/>
                <w:left w:val="none" w:sz="0" w:space="0" w:color="auto"/>
                <w:bottom w:val="none" w:sz="0" w:space="0" w:color="auto"/>
                <w:right w:val="none" w:sz="0" w:space="0" w:color="auto"/>
              </w:divBdr>
            </w:div>
          </w:divsChild>
        </w:div>
        <w:div w:id="1931235624">
          <w:marLeft w:val="0"/>
          <w:marRight w:val="0"/>
          <w:marTop w:val="0"/>
          <w:marBottom w:val="0"/>
          <w:divBdr>
            <w:top w:val="none" w:sz="0" w:space="0" w:color="auto"/>
            <w:left w:val="none" w:sz="0" w:space="0" w:color="auto"/>
            <w:bottom w:val="none" w:sz="0" w:space="0" w:color="auto"/>
            <w:right w:val="none" w:sz="0" w:space="0" w:color="auto"/>
          </w:divBdr>
          <w:divsChild>
            <w:div w:id="25062884">
              <w:marLeft w:val="0"/>
              <w:marRight w:val="0"/>
              <w:marTop w:val="0"/>
              <w:marBottom w:val="0"/>
              <w:divBdr>
                <w:top w:val="none" w:sz="0" w:space="0" w:color="auto"/>
                <w:left w:val="none" w:sz="0" w:space="0" w:color="auto"/>
                <w:bottom w:val="none" w:sz="0" w:space="0" w:color="auto"/>
                <w:right w:val="none" w:sz="0" w:space="0" w:color="auto"/>
              </w:divBdr>
            </w:div>
            <w:div w:id="262300025">
              <w:marLeft w:val="0"/>
              <w:marRight w:val="0"/>
              <w:marTop w:val="0"/>
              <w:marBottom w:val="0"/>
              <w:divBdr>
                <w:top w:val="none" w:sz="0" w:space="0" w:color="auto"/>
                <w:left w:val="none" w:sz="0" w:space="0" w:color="auto"/>
                <w:bottom w:val="none" w:sz="0" w:space="0" w:color="auto"/>
                <w:right w:val="none" w:sz="0" w:space="0" w:color="auto"/>
              </w:divBdr>
            </w:div>
            <w:div w:id="487791735">
              <w:marLeft w:val="0"/>
              <w:marRight w:val="0"/>
              <w:marTop w:val="0"/>
              <w:marBottom w:val="0"/>
              <w:divBdr>
                <w:top w:val="none" w:sz="0" w:space="0" w:color="auto"/>
                <w:left w:val="none" w:sz="0" w:space="0" w:color="auto"/>
                <w:bottom w:val="none" w:sz="0" w:space="0" w:color="auto"/>
                <w:right w:val="none" w:sz="0" w:space="0" w:color="auto"/>
              </w:divBdr>
            </w:div>
            <w:div w:id="1093548330">
              <w:marLeft w:val="0"/>
              <w:marRight w:val="0"/>
              <w:marTop w:val="0"/>
              <w:marBottom w:val="0"/>
              <w:divBdr>
                <w:top w:val="none" w:sz="0" w:space="0" w:color="auto"/>
                <w:left w:val="none" w:sz="0" w:space="0" w:color="auto"/>
                <w:bottom w:val="none" w:sz="0" w:space="0" w:color="auto"/>
                <w:right w:val="none" w:sz="0" w:space="0" w:color="auto"/>
              </w:divBdr>
            </w:div>
            <w:div w:id="1222865947">
              <w:marLeft w:val="0"/>
              <w:marRight w:val="0"/>
              <w:marTop w:val="0"/>
              <w:marBottom w:val="0"/>
              <w:divBdr>
                <w:top w:val="none" w:sz="0" w:space="0" w:color="auto"/>
                <w:left w:val="none" w:sz="0" w:space="0" w:color="auto"/>
                <w:bottom w:val="none" w:sz="0" w:space="0" w:color="auto"/>
                <w:right w:val="none" w:sz="0" w:space="0" w:color="auto"/>
              </w:divBdr>
            </w:div>
            <w:div w:id="1281260184">
              <w:marLeft w:val="0"/>
              <w:marRight w:val="0"/>
              <w:marTop w:val="0"/>
              <w:marBottom w:val="0"/>
              <w:divBdr>
                <w:top w:val="none" w:sz="0" w:space="0" w:color="auto"/>
                <w:left w:val="none" w:sz="0" w:space="0" w:color="auto"/>
                <w:bottom w:val="none" w:sz="0" w:space="0" w:color="auto"/>
                <w:right w:val="none" w:sz="0" w:space="0" w:color="auto"/>
              </w:divBdr>
            </w:div>
            <w:div w:id="1624120084">
              <w:marLeft w:val="0"/>
              <w:marRight w:val="0"/>
              <w:marTop w:val="0"/>
              <w:marBottom w:val="0"/>
              <w:divBdr>
                <w:top w:val="none" w:sz="0" w:space="0" w:color="auto"/>
                <w:left w:val="none" w:sz="0" w:space="0" w:color="auto"/>
                <w:bottom w:val="none" w:sz="0" w:space="0" w:color="auto"/>
                <w:right w:val="none" w:sz="0" w:space="0" w:color="auto"/>
              </w:divBdr>
            </w:div>
            <w:div w:id="1641109402">
              <w:marLeft w:val="0"/>
              <w:marRight w:val="0"/>
              <w:marTop w:val="0"/>
              <w:marBottom w:val="0"/>
              <w:divBdr>
                <w:top w:val="none" w:sz="0" w:space="0" w:color="auto"/>
                <w:left w:val="none" w:sz="0" w:space="0" w:color="auto"/>
                <w:bottom w:val="none" w:sz="0" w:space="0" w:color="auto"/>
                <w:right w:val="none" w:sz="0" w:space="0" w:color="auto"/>
              </w:divBdr>
            </w:div>
            <w:div w:id="2124641401">
              <w:marLeft w:val="0"/>
              <w:marRight w:val="0"/>
              <w:marTop w:val="0"/>
              <w:marBottom w:val="0"/>
              <w:divBdr>
                <w:top w:val="none" w:sz="0" w:space="0" w:color="auto"/>
                <w:left w:val="none" w:sz="0" w:space="0" w:color="auto"/>
                <w:bottom w:val="none" w:sz="0" w:space="0" w:color="auto"/>
                <w:right w:val="none" w:sz="0" w:space="0" w:color="auto"/>
              </w:divBdr>
            </w:div>
          </w:divsChild>
        </w:div>
        <w:div w:id="1968310839">
          <w:marLeft w:val="0"/>
          <w:marRight w:val="0"/>
          <w:marTop w:val="0"/>
          <w:marBottom w:val="0"/>
          <w:divBdr>
            <w:top w:val="none" w:sz="0" w:space="0" w:color="auto"/>
            <w:left w:val="none" w:sz="0" w:space="0" w:color="auto"/>
            <w:bottom w:val="none" w:sz="0" w:space="0" w:color="auto"/>
            <w:right w:val="none" w:sz="0" w:space="0" w:color="auto"/>
          </w:divBdr>
          <w:divsChild>
            <w:div w:id="1206337447">
              <w:marLeft w:val="0"/>
              <w:marRight w:val="0"/>
              <w:marTop w:val="0"/>
              <w:marBottom w:val="0"/>
              <w:divBdr>
                <w:top w:val="none" w:sz="0" w:space="0" w:color="auto"/>
                <w:left w:val="none" w:sz="0" w:space="0" w:color="auto"/>
                <w:bottom w:val="none" w:sz="0" w:space="0" w:color="auto"/>
                <w:right w:val="none" w:sz="0" w:space="0" w:color="auto"/>
              </w:divBdr>
            </w:div>
          </w:divsChild>
        </w:div>
        <w:div w:id="2019308895">
          <w:marLeft w:val="0"/>
          <w:marRight w:val="0"/>
          <w:marTop w:val="0"/>
          <w:marBottom w:val="0"/>
          <w:divBdr>
            <w:top w:val="none" w:sz="0" w:space="0" w:color="auto"/>
            <w:left w:val="none" w:sz="0" w:space="0" w:color="auto"/>
            <w:bottom w:val="none" w:sz="0" w:space="0" w:color="auto"/>
            <w:right w:val="none" w:sz="0" w:space="0" w:color="auto"/>
          </w:divBdr>
          <w:divsChild>
            <w:div w:id="399718040">
              <w:marLeft w:val="0"/>
              <w:marRight w:val="0"/>
              <w:marTop w:val="0"/>
              <w:marBottom w:val="0"/>
              <w:divBdr>
                <w:top w:val="none" w:sz="0" w:space="0" w:color="auto"/>
                <w:left w:val="none" w:sz="0" w:space="0" w:color="auto"/>
                <w:bottom w:val="none" w:sz="0" w:space="0" w:color="auto"/>
                <w:right w:val="none" w:sz="0" w:space="0" w:color="auto"/>
              </w:divBdr>
            </w:div>
          </w:divsChild>
        </w:div>
        <w:div w:id="2043896236">
          <w:marLeft w:val="0"/>
          <w:marRight w:val="0"/>
          <w:marTop w:val="0"/>
          <w:marBottom w:val="0"/>
          <w:divBdr>
            <w:top w:val="none" w:sz="0" w:space="0" w:color="auto"/>
            <w:left w:val="none" w:sz="0" w:space="0" w:color="auto"/>
            <w:bottom w:val="none" w:sz="0" w:space="0" w:color="auto"/>
            <w:right w:val="none" w:sz="0" w:space="0" w:color="auto"/>
          </w:divBdr>
          <w:divsChild>
            <w:div w:id="78721127">
              <w:marLeft w:val="0"/>
              <w:marRight w:val="0"/>
              <w:marTop w:val="0"/>
              <w:marBottom w:val="0"/>
              <w:divBdr>
                <w:top w:val="none" w:sz="0" w:space="0" w:color="auto"/>
                <w:left w:val="none" w:sz="0" w:space="0" w:color="auto"/>
                <w:bottom w:val="none" w:sz="0" w:space="0" w:color="auto"/>
                <w:right w:val="none" w:sz="0" w:space="0" w:color="auto"/>
              </w:divBdr>
            </w:div>
            <w:div w:id="185022821">
              <w:marLeft w:val="0"/>
              <w:marRight w:val="0"/>
              <w:marTop w:val="0"/>
              <w:marBottom w:val="0"/>
              <w:divBdr>
                <w:top w:val="none" w:sz="0" w:space="0" w:color="auto"/>
                <w:left w:val="none" w:sz="0" w:space="0" w:color="auto"/>
                <w:bottom w:val="none" w:sz="0" w:space="0" w:color="auto"/>
                <w:right w:val="none" w:sz="0" w:space="0" w:color="auto"/>
              </w:divBdr>
            </w:div>
            <w:div w:id="703336153">
              <w:marLeft w:val="0"/>
              <w:marRight w:val="0"/>
              <w:marTop w:val="0"/>
              <w:marBottom w:val="0"/>
              <w:divBdr>
                <w:top w:val="none" w:sz="0" w:space="0" w:color="auto"/>
                <w:left w:val="none" w:sz="0" w:space="0" w:color="auto"/>
                <w:bottom w:val="none" w:sz="0" w:space="0" w:color="auto"/>
                <w:right w:val="none" w:sz="0" w:space="0" w:color="auto"/>
              </w:divBdr>
            </w:div>
            <w:div w:id="732585192">
              <w:marLeft w:val="0"/>
              <w:marRight w:val="0"/>
              <w:marTop w:val="0"/>
              <w:marBottom w:val="0"/>
              <w:divBdr>
                <w:top w:val="none" w:sz="0" w:space="0" w:color="auto"/>
                <w:left w:val="none" w:sz="0" w:space="0" w:color="auto"/>
                <w:bottom w:val="none" w:sz="0" w:space="0" w:color="auto"/>
                <w:right w:val="none" w:sz="0" w:space="0" w:color="auto"/>
              </w:divBdr>
            </w:div>
            <w:div w:id="940066661">
              <w:marLeft w:val="0"/>
              <w:marRight w:val="0"/>
              <w:marTop w:val="0"/>
              <w:marBottom w:val="0"/>
              <w:divBdr>
                <w:top w:val="none" w:sz="0" w:space="0" w:color="auto"/>
                <w:left w:val="none" w:sz="0" w:space="0" w:color="auto"/>
                <w:bottom w:val="none" w:sz="0" w:space="0" w:color="auto"/>
                <w:right w:val="none" w:sz="0" w:space="0" w:color="auto"/>
              </w:divBdr>
            </w:div>
            <w:div w:id="987630477">
              <w:marLeft w:val="0"/>
              <w:marRight w:val="0"/>
              <w:marTop w:val="0"/>
              <w:marBottom w:val="0"/>
              <w:divBdr>
                <w:top w:val="none" w:sz="0" w:space="0" w:color="auto"/>
                <w:left w:val="none" w:sz="0" w:space="0" w:color="auto"/>
                <w:bottom w:val="none" w:sz="0" w:space="0" w:color="auto"/>
                <w:right w:val="none" w:sz="0" w:space="0" w:color="auto"/>
              </w:divBdr>
            </w:div>
            <w:div w:id="1170025063">
              <w:marLeft w:val="0"/>
              <w:marRight w:val="0"/>
              <w:marTop w:val="0"/>
              <w:marBottom w:val="0"/>
              <w:divBdr>
                <w:top w:val="none" w:sz="0" w:space="0" w:color="auto"/>
                <w:left w:val="none" w:sz="0" w:space="0" w:color="auto"/>
                <w:bottom w:val="none" w:sz="0" w:space="0" w:color="auto"/>
                <w:right w:val="none" w:sz="0" w:space="0" w:color="auto"/>
              </w:divBdr>
            </w:div>
            <w:div w:id="1203788407">
              <w:marLeft w:val="0"/>
              <w:marRight w:val="0"/>
              <w:marTop w:val="0"/>
              <w:marBottom w:val="0"/>
              <w:divBdr>
                <w:top w:val="none" w:sz="0" w:space="0" w:color="auto"/>
                <w:left w:val="none" w:sz="0" w:space="0" w:color="auto"/>
                <w:bottom w:val="none" w:sz="0" w:space="0" w:color="auto"/>
                <w:right w:val="none" w:sz="0" w:space="0" w:color="auto"/>
              </w:divBdr>
            </w:div>
            <w:div w:id="1263994473">
              <w:marLeft w:val="0"/>
              <w:marRight w:val="0"/>
              <w:marTop w:val="0"/>
              <w:marBottom w:val="0"/>
              <w:divBdr>
                <w:top w:val="none" w:sz="0" w:space="0" w:color="auto"/>
                <w:left w:val="none" w:sz="0" w:space="0" w:color="auto"/>
                <w:bottom w:val="none" w:sz="0" w:space="0" w:color="auto"/>
                <w:right w:val="none" w:sz="0" w:space="0" w:color="auto"/>
              </w:divBdr>
            </w:div>
            <w:div w:id="1323393683">
              <w:marLeft w:val="0"/>
              <w:marRight w:val="0"/>
              <w:marTop w:val="0"/>
              <w:marBottom w:val="0"/>
              <w:divBdr>
                <w:top w:val="none" w:sz="0" w:space="0" w:color="auto"/>
                <w:left w:val="none" w:sz="0" w:space="0" w:color="auto"/>
                <w:bottom w:val="none" w:sz="0" w:space="0" w:color="auto"/>
                <w:right w:val="none" w:sz="0" w:space="0" w:color="auto"/>
              </w:divBdr>
            </w:div>
            <w:div w:id="1454590496">
              <w:marLeft w:val="0"/>
              <w:marRight w:val="0"/>
              <w:marTop w:val="0"/>
              <w:marBottom w:val="0"/>
              <w:divBdr>
                <w:top w:val="none" w:sz="0" w:space="0" w:color="auto"/>
                <w:left w:val="none" w:sz="0" w:space="0" w:color="auto"/>
                <w:bottom w:val="none" w:sz="0" w:space="0" w:color="auto"/>
                <w:right w:val="none" w:sz="0" w:space="0" w:color="auto"/>
              </w:divBdr>
            </w:div>
            <w:div w:id="20058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m.weenas.vevik@karlsoy.kommun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507bd8-a80f-466a-900b-2b2438dc1ff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E92CC67B9CDF9429F35FD76D3B9222C" ma:contentTypeVersion="10" ma:contentTypeDescription="Opprett et nytt dokument." ma:contentTypeScope="" ma:versionID="50abea64da0f5bebfdbf84d0634e5db1">
  <xsd:schema xmlns:xsd="http://www.w3.org/2001/XMLSchema" xmlns:xs="http://www.w3.org/2001/XMLSchema" xmlns:p="http://schemas.microsoft.com/office/2006/metadata/properties" xmlns:ns2="ee507bd8-a80f-466a-900b-2b2438dc1ff3" targetNamespace="http://schemas.microsoft.com/office/2006/metadata/properties" ma:root="true" ma:fieldsID="a0a5f7f86e7a59fbfc9f0da068c6a85c" ns2:_="">
    <xsd:import namespace="ee507bd8-a80f-466a-900b-2b2438dc1f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07bd8-a80f-466a-900b-2b2438dc1f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64152832-9f03-4628-8f8a-984f7e09cd8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451CC-DAE8-4E05-ACF8-FD653B407009}">
  <ds:schemaRefs>
    <ds:schemaRef ds:uri="http://schemas.microsoft.com/office/2006/metadata/properties"/>
    <ds:schemaRef ds:uri="http://schemas.microsoft.com/office/infopath/2007/PartnerControls"/>
    <ds:schemaRef ds:uri="ee507bd8-a80f-466a-900b-2b2438dc1ff3"/>
  </ds:schemaRefs>
</ds:datastoreItem>
</file>

<file path=customXml/itemProps2.xml><?xml version="1.0" encoding="utf-8"?>
<ds:datastoreItem xmlns:ds="http://schemas.openxmlformats.org/officeDocument/2006/customXml" ds:itemID="{8583584C-9CE2-4701-9DD7-B6339326F76F}">
  <ds:schemaRefs>
    <ds:schemaRef ds:uri="http://schemas.openxmlformats.org/officeDocument/2006/bibliography"/>
  </ds:schemaRefs>
</ds:datastoreItem>
</file>

<file path=customXml/itemProps3.xml><?xml version="1.0" encoding="utf-8"?>
<ds:datastoreItem xmlns:ds="http://schemas.openxmlformats.org/officeDocument/2006/customXml" ds:itemID="{3D89A002-6F2D-4EF7-B3EE-CFFA2658F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07bd8-a80f-466a-900b-2b2438dc1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121EE-45E4-44BF-B2BB-C4C66009E7FF}">
  <ds:schemaRefs>
    <ds:schemaRef ds:uri="http://schemas.microsoft.com/sharepoint/v3/contenttype/forms"/>
  </ds:schemaRefs>
</ds:datastoreItem>
</file>

<file path=docMetadata/LabelInfo.xml><?xml version="1.0" encoding="utf-8"?>
<clbl:labelList xmlns:clbl="http://schemas.microsoft.com/office/2020/mipLabelMetadata">
  <clbl:label id="{bc8d840d-60c9-410b-b4fb-11b86806780c}" enabled="0" method="" siteId="{bc8d840d-60c9-410b-b4fb-11b86806780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1179</Words>
  <Characters>7524</Characters>
  <Application>Microsoft Office Word</Application>
  <DocSecurity>0</DocSecurity>
  <Lines>242</Lines>
  <Paragraphs>158</Paragraphs>
  <ScaleCrop>false</ScaleCrop>
  <Company/>
  <LinksUpToDate>false</LinksUpToDate>
  <CharactersWithSpaces>8545</CharactersWithSpaces>
  <SharedDoc>false</SharedDoc>
  <HLinks>
    <vt:vector size="12" baseType="variant">
      <vt:variant>
        <vt:i4>1310837</vt:i4>
      </vt:variant>
      <vt:variant>
        <vt:i4>0</vt:i4>
      </vt:variant>
      <vt:variant>
        <vt:i4>0</vt:i4>
      </vt:variant>
      <vt:variant>
        <vt:i4>5</vt:i4>
      </vt:variant>
      <vt:variant>
        <vt:lpwstr>mailto:kim.weenas.vevik@karlsoy.kommune.no</vt:lpwstr>
      </vt:variant>
      <vt:variant>
        <vt:lpwstr/>
      </vt:variant>
      <vt:variant>
        <vt:i4>1638451</vt:i4>
      </vt:variant>
      <vt:variant>
        <vt:i4>0</vt:i4>
      </vt:variant>
      <vt:variant>
        <vt:i4>0</vt:i4>
      </vt:variant>
      <vt:variant>
        <vt:i4>5</vt:i4>
      </vt:variant>
      <vt:variant>
        <vt:lpwstr>mailto:mas@nve.no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Karlsen</dc:creator>
  <cp:keywords/>
  <dc:description/>
  <cp:lastModifiedBy>Karin Bergbjørn</cp:lastModifiedBy>
  <cp:revision>3</cp:revision>
  <dcterms:created xsi:type="dcterms:W3CDTF">2026-06-17T07:29:00Z</dcterms:created>
  <dcterms:modified xsi:type="dcterms:W3CDTF">2026-06-17T07:30:00Z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0x0101008E92CC67B9CDF9429F35FD76D3B9222C</vt:lpwstr>
  </property>
  <property fmtid="{D5CDD505-2E9C-101B-9397-08002B2CF9AE}" pid="4" name="NVE_Tema">
    <vt:lpwstr/>
  </property>
  <property fmtid="{D5CDD505-2E9C-101B-9397-08002B2CF9AE}" pid="5" name="NVE_Dokumenttype">
    <vt:lpwstr/>
  </property>
  <property fmtid="{D5CDD505-2E9C-101B-9397-08002B2CF9AE}" pid="6" name="docLang">
    <vt:lpwstr>nb</vt:lpwstr>
  </property>
</Properties>
</file>